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7D4D" w14:textId="77777777" w:rsidR="00EF5F48" w:rsidRDefault="00EE12A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33F97D4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4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>Esta sección incluye notas para ayudar al usuario a editar la sección y adaptarla a los requisitos del proyecto. Estas notas se incluyen como texto oculto y se pueden mostrar u ocultar con el siguiente método en Microsoft Word:</w:t>
      </w:r>
    </w:p>
    <w:p w14:paraId="33F97D5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 xml:space="preserve">Despliegue la pestaña FILE (ARCHIVO) en la cinta, haga clic en OPTIONS (OPCIONES) y luego en DISPLAY (PRESENTACIÓN). </w:t>
      </w:r>
      <w:r>
        <w:rPr>
          <w:rFonts w:eastAsia="Arial" w:cs="Arial"/>
          <w:bCs/>
          <w:color w:val="0070C0"/>
          <w:lang w:val="es-ES"/>
        </w:rPr>
        <w:t>Seleccione o anule la selección HIDDEN TEXT (TEXTO OCULTO).</w:t>
      </w:r>
    </w:p>
    <w:p w14:paraId="33F97D5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guía de especificaciones cubre los operadores de LiftMaster para portones abatibles, deslizantes y elevados.</w:t>
      </w:r>
    </w:p>
    <w:p w14:paraId="33F97D54" w14:textId="77777777" w:rsidR="00EF5F48" w:rsidRDefault="00EF5F4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33F97D5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debe tomar nota de lo siguiente al usar estas especificaciones:</w:t>
      </w:r>
    </w:p>
    <w:p w14:paraId="33F97D5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3F97D5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9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www.acme.com </w:t>
      </w:r>
    </w:p>
    <w:p w14:paraId="33F97D5A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B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 [Negro].</w:t>
      </w:r>
      <w:r>
        <w:rPr>
          <w:rFonts w:eastAsia="Arial" w:cs="Arial"/>
          <w:color w:val="0070C0"/>
          <w:lang w:val="es-MX"/>
        </w:rPr>
        <w:t>”</w:t>
      </w:r>
    </w:p>
    <w:p w14:paraId="33F97D5C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D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MX"/>
        </w:rPr>
        <w:t>[__ __ __ - ________]</w:t>
      </w:r>
      <w:r>
        <w:rPr>
          <w:rFonts w:eastAsia="Arial" w:cs="Arial"/>
          <w:color w:val="0070C0"/>
          <w:lang w:val="es-MX"/>
        </w:rPr>
        <w:t>.”</w:t>
      </w:r>
    </w:p>
    <w:p w14:paraId="33F97D5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la palabra “O” en color rojo; por ejemplo:</w:t>
      </w:r>
    </w:p>
    <w:p w14:paraId="33F97D6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1" w14:textId="77777777" w:rsidR="00EF5F48" w:rsidRDefault="00EE12A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33F97D6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visite los sitios web </w:t>
      </w:r>
      <w:hyperlink w:history="1">
        <w:r>
          <w:rPr>
            <w:rFonts w:eastAsia="Arial"/>
            <w:color w:val="0070C0"/>
            <w:u w:val="single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</w:t>
      </w:r>
      <w:hyperlink w:history="1">
        <w:r>
          <w:rPr>
            <w:rFonts w:eastAsia="Arial"/>
            <w:color w:val="0000FF"/>
            <w:u w:val="single"/>
            <w:lang w:val="es-MX"/>
          </w:rPr>
          <w:t>https://www.liftmaster.com/for-businesses/gate-operators</w:t>
        </w:r>
      </w:hyperlink>
      <w:r>
        <w:rPr>
          <w:rFonts w:eastAsia="Arial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 xml:space="preserve"> para que lo ayuden a editar el texto siguiente.</w:t>
      </w:r>
    </w:p>
    <w:p w14:paraId="33F97D6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™. El sistema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33F97D6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7" w14:textId="77777777" w:rsidR="00EF5F48" w:rsidRDefault="00EE12A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</w:p>
    <w:p w14:paraId="33F97D68" w14:textId="77777777" w:rsidR="00EF5F48" w:rsidRDefault="00EF5F4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33F97D69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33F97D6A" w14:textId="77777777" w:rsidR="00EF5F48" w:rsidRDefault="00EF5F48">
      <w:pPr>
        <w:pStyle w:val="Level2"/>
        <w:numPr>
          <w:ilvl w:val="0"/>
          <w:numId w:val="0"/>
        </w:numPr>
      </w:pPr>
    </w:p>
    <w:p w14:paraId="33F97D6B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33F97D6C" w14:textId="77777777" w:rsidR="00EF5F48" w:rsidRDefault="00EE12A7">
      <w:r>
        <w:t xml:space="preserve"> </w:t>
      </w:r>
    </w:p>
    <w:p w14:paraId="33F97D6D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3F97D6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33F97D6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33F97D70" w14:textId="77777777" w:rsidR="00EF5F48" w:rsidRDefault="00EF5F48">
      <w:pPr>
        <w:rPr>
          <w:lang w:val="es-ES"/>
        </w:rPr>
      </w:pPr>
    </w:p>
    <w:p w14:paraId="33F97D71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33F97D7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33F97D73" w14:textId="77777777" w:rsidR="00EF5F48" w:rsidRDefault="00EF5F48">
      <w:pPr>
        <w:rPr>
          <w:lang w:val="es-ES"/>
        </w:rPr>
      </w:pPr>
      <w:bookmarkStart w:id="1" w:name="_Hlk37778670"/>
    </w:p>
    <w:p w14:paraId="33F97D74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33F97D75" w14:textId="77777777" w:rsidR="00EF5F48" w:rsidRDefault="00EF5F48"/>
    <w:p w14:paraId="33F97D76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33F97D77" w14:textId="77777777" w:rsidR="00EF5F48" w:rsidRDefault="00EF5F48">
      <w:pPr>
        <w:rPr>
          <w:lang w:val="es-ES"/>
        </w:rPr>
      </w:pPr>
    </w:p>
    <w:p w14:paraId="33F97D78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GARANTÍA</w:t>
      </w:r>
    </w:p>
    <w:p w14:paraId="33F97D79" w14:textId="77777777" w:rsidR="00EF5F48" w:rsidRDefault="00EF5F48">
      <w:pPr>
        <w:rPr>
          <w:rFonts w:cs="Arial"/>
        </w:rPr>
      </w:pPr>
    </w:p>
    <w:p w14:paraId="33F97D7A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Consulte los datos técnicos de LiftMaster para ver las garantías disponibles de cada modelo de operador.</w:t>
      </w:r>
    </w:p>
    <w:p w14:paraId="33F97D7B" w14:textId="77777777" w:rsidR="00EF5F48" w:rsidRDefault="00EF5F48">
      <w:pPr>
        <w:rPr>
          <w:rFonts w:cs="Arial"/>
          <w:color w:val="0070C0"/>
          <w:lang w:val="es-ES"/>
        </w:rPr>
      </w:pPr>
    </w:p>
    <w:p w14:paraId="33F97D7C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</w:p>
    <w:p w14:paraId="33F97D7D" w14:textId="77777777" w:rsidR="00EF5F48" w:rsidRDefault="00EF5F48">
      <w:pPr>
        <w:rPr>
          <w:lang w:val="es-ES"/>
        </w:rPr>
      </w:pPr>
    </w:p>
    <w:p w14:paraId="33F97D7E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33F97D7F" w14:textId="77777777" w:rsidR="00EF5F48" w:rsidRDefault="00EF5F48"/>
    <w:p w14:paraId="33F97D80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33F97D81" w14:textId="77777777" w:rsidR="00EF5F48" w:rsidRDefault="00EF5F48"/>
    <w:p w14:paraId="33F97D82" w14:textId="7CC200E1" w:rsidR="00EF5F48" w:rsidRDefault="00EE12A7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7" w:history="1">
        <w:r>
          <w:rPr>
            <w:rStyle w:val="Hyperlink"/>
            <w:rFonts w:cs="Arial"/>
          </w:rPr>
          <w:t>www.LiftMaster.com</w:t>
        </w:r>
      </w:hyperlink>
    </w:p>
    <w:p w14:paraId="33F97D83" w14:textId="77777777" w:rsidR="00EF5F48" w:rsidRDefault="00EF5F48">
      <w:pPr>
        <w:pStyle w:val="Level4"/>
        <w:numPr>
          <w:ilvl w:val="0"/>
          <w:numId w:val="0"/>
        </w:numPr>
      </w:pPr>
    </w:p>
    <w:p w14:paraId="33F97D84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33F97D85" w14:textId="77777777" w:rsidR="00EF5F48" w:rsidRDefault="00EF5F48">
      <w:pPr>
        <w:rPr>
          <w:lang w:val="es-ES"/>
        </w:rPr>
      </w:pPr>
    </w:p>
    <w:p w14:paraId="33F97D86" w14:textId="77777777" w:rsidR="00EF5F48" w:rsidRDefault="00EE12A7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33F97D87" w14:textId="77777777" w:rsidR="00EF5F48" w:rsidRDefault="00EF5F48"/>
    <w:p w14:paraId="33F97E69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Recuerde lo siguiente acerca de un operador comercial de servicio continuo, de 24 V CC, para portones deslizantes con tráfico intenso de hasta 15 m de ancho y peso máximo de 680 kg. Consulte la bibliografía técnica de LiftMaster para conocer otros detalles.</w:t>
      </w:r>
    </w:p>
    <w:p w14:paraId="33F97E6A" w14:textId="77777777" w:rsidR="00EF5F48" w:rsidRDefault="00EF5F48">
      <w:pPr>
        <w:rPr>
          <w:rFonts w:cs="Arial"/>
          <w:color w:val="0070C0"/>
          <w:lang w:val="es-ES"/>
        </w:rPr>
      </w:pPr>
    </w:p>
    <w:p w14:paraId="33F97E6B" w14:textId="77777777" w:rsidR="00EF5F48" w:rsidRDefault="00EE12A7">
      <w:pPr>
        <w:pStyle w:val="Level3"/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Operadores para portones deslizantes:</w:t>
      </w:r>
    </w:p>
    <w:p w14:paraId="33F97E6C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 xml:space="preserve">Modelo: CSL24UL. </w:t>
      </w:r>
    </w:p>
    <w:p w14:paraId="33F97E6D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>Operación: Impulsado por engranes.</w:t>
      </w:r>
    </w:p>
    <w:p w14:paraId="33F97E6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33F97E6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33F97E70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Velocidad de desplazamiento: 30 cm por segundo.</w:t>
      </w:r>
    </w:p>
    <w:p w14:paraId="33F97E71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Batería de respaldo: </w:t>
      </w:r>
      <w:r>
        <w:rPr>
          <w:rFonts w:eastAsia="Arial"/>
          <w:color w:val="FF0000"/>
          <w:lang w:val="es-MX"/>
        </w:rPr>
        <w:t>[7 Ah]. [33 Ah].</w:t>
      </w:r>
    </w:p>
    <w:p w14:paraId="33F97E72" w14:textId="77777777" w:rsidR="00EF5F48" w:rsidRDefault="00EE12A7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33F97E73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33F97E74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Receptor de radio: Tecnología Security+ 2.0.</w:t>
      </w:r>
    </w:p>
    <w:p w14:paraId="33F97E75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33F97E76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 de seguridad cableado de perfil bajo monitoreado. </w:t>
      </w:r>
    </w:p>
    <w:p w14:paraId="33F97E77" w14:textId="77777777" w:rsidR="00EF5F48" w:rsidRDefault="00EF5F48">
      <w:pPr>
        <w:rPr>
          <w:rFonts w:cs="Arial"/>
          <w:color w:val="0070C0"/>
          <w:lang w:val="es-ES"/>
        </w:rPr>
      </w:pPr>
    </w:p>
    <w:p w14:paraId="33F97E78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se venden como opciones. Consulte la bibliografía técnica de LiftMaster para que se le facilite la selección de accesorios.</w:t>
      </w:r>
    </w:p>
    <w:p w14:paraId="33F97E79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33F97E7A" w14:textId="77777777" w:rsidR="00EF5F48" w:rsidRDefault="00EE12A7">
      <w:pPr>
        <w:pStyle w:val="Level4"/>
      </w:pPr>
      <w:r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Accesorios:</w:t>
      </w:r>
    </w:p>
    <w:p w14:paraId="33F97E7B" w14:textId="77777777" w:rsidR="00EF5F48" w:rsidRDefault="00EE12A7">
      <w:pPr>
        <w:pStyle w:val="Level5"/>
      </w:pP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proofErr w:type="spellStart"/>
      <w:r>
        <w:rPr>
          <w:rFonts w:eastAsia="Arial"/>
        </w:rPr>
        <w:t>Dispositivos</w:t>
      </w:r>
      <w:proofErr w:type="spellEnd"/>
      <w:r>
        <w:rPr>
          <w:rFonts w:eastAsia="Arial"/>
        </w:rPr>
        <w:t xml:space="preserve"> de </w:t>
      </w:r>
      <w:proofErr w:type="spellStart"/>
      <w:r>
        <w:rPr>
          <w:rFonts w:eastAsia="Arial"/>
        </w:rPr>
        <w:t>seguridad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monitoreados</w:t>
      </w:r>
      <w:proofErr w:type="spellEnd"/>
      <w:r>
        <w:rPr>
          <w:rFonts w:eastAsia="Arial"/>
        </w:rPr>
        <w:t xml:space="preserve">: </w:t>
      </w:r>
      <w:r>
        <w:rPr>
          <w:rFonts w:eastAsia="Arial"/>
          <w:color w:val="FF0000"/>
        </w:rPr>
        <w:t>[</w:t>
      </w:r>
      <w:proofErr w:type="spellStart"/>
      <w:r>
        <w:rPr>
          <w:rFonts w:eastAsia="Arial"/>
          <w:color w:val="FF0000"/>
        </w:rPr>
        <w:t>Sensores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fotoeléctricos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reflectantes</w:t>
      </w:r>
      <w:proofErr w:type="spellEnd"/>
      <w:r>
        <w:rPr>
          <w:rFonts w:eastAsia="Arial"/>
          <w:color w:val="FF0000"/>
        </w:rPr>
        <w:t>]. [</w:t>
      </w:r>
      <w:proofErr w:type="spellStart"/>
      <w:r>
        <w:rPr>
          <w:rFonts w:eastAsia="Arial"/>
          <w:color w:val="FF0000"/>
        </w:rPr>
        <w:t>Sensores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fotoeléctricos</w:t>
      </w:r>
      <w:proofErr w:type="spellEnd"/>
      <w:r>
        <w:rPr>
          <w:rFonts w:eastAsia="Arial"/>
          <w:color w:val="FF0000"/>
        </w:rPr>
        <w:t xml:space="preserve"> de </w:t>
      </w:r>
      <w:proofErr w:type="spellStart"/>
      <w:r>
        <w:rPr>
          <w:rFonts w:eastAsia="Arial"/>
          <w:color w:val="FF0000"/>
        </w:rPr>
        <w:t>haz</w:t>
      </w:r>
      <w:proofErr w:type="spellEnd"/>
      <w:r>
        <w:rPr>
          <w:rFonts w:eastAsia="Arial"/>
          <w:color w:val="FF0000"/>
        </w:rPr>
        <w:t>]. [</w:t>
      </w:r>
      <w:proofErr w:type="spellStart"/>
      <w:r>
        <w:rPr>
          <w:rFonts w:eastAsia="Arial"/>
          <w:color w:val="FF0000"/>
        </w:rPr>
        <w:t>Borde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inalámbrico</w:t>
      </w:r>
      <w:proofErr w:type="spellEnd"/>
      <w:r>
        <w:rPr>
          <w:rFonts w:eastAsia="Arial"/>
          <w:color w:val="FF0000"/>
        </w:rPr>
        <w:t xml:space="preserve"> con </w:t>
      </w:r>
      <w:proofErr w:type="spellStart"/>
      <w:r>
        <w:rPr>
          <w:rFonts w:eastAsia="Arial"/>
          <w:color w:val="FF0000"/>
        </w:rPr>
        <w:t>transmisor</w:t>
      </w:r>
      <w:proofErr w:type="spellEnd"/>
      <w:r>
        <w:rPr>
          <w:rFonts w:eastAsia="Arial"/>
          <w:color w:val="FF0000"/>
        </w:rPr>
        <w:t xml:space="preserve"> y receptor]. [</w:t>
      </w:r>
      <w:proofErr w:type="spellStart"/>
      <w:r>
        <w:rPr>
          <w:rFonts w:eastAsia="Arial"/>
          <w:color w:val="FF0000"/>
        </w:rPr>
        <w:t>Transceptor</w:t>
      </w:r>
      <w:proofErr w:type="spellEnd"/>
      <w:r>
        <w:rPr>
          <w:rFonts w:eastAsia="Arial"/>
          <w:color w:val="FF0000"/>
        </w:rPr>
        <w:t xml:space="preserve"> de </w:t>
      </w:r>
      <w:proofErr w:type="spellStart"/>
      <w:r>
        <w:rPr>
          <w:rFonts w:eastAsia="Arial"/>
          <w:color w:val="FF0000"/>
        </w:rPr>
        <w:t>borde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inalámbrico</w:t>
      </w:r>
      <w:proofErr w:type="spellEnd"/>
      <w:r>
        <w:rPr>
          <w:rFonts w:eastAsia="Arial"/>
          <w:color w:val="FF0000"/>
        </w:rPr>
        <w:t>].</w:t>
      </w:r>
    </w:p>
    <w:p w14:paraId="33F97E7C" w14:textId="77777777" w:rsidR="00EF5F48" w:rsidRDefault="00EE12A7">
      <w:pPr>
        <w:pStyle w:val="Level5"/>
      </w:pP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rPr>
          <w:rFonts w:eastAsia="Arial"/>
          <w:lang w:val="es-MX"/>
        </w:rPr>
        <w:t xml:space="preserve">Bordes cableados monitoreados: </w:t>
      </w:r>
      <w:r>
        <w:rPr>
          <w:rFonts w:eastAsia="Arial"/>
          <w:color w:val="FF0000"/>
          <w:lang w:val="es-MX"/>
        </w:rPr>
        <w:t>[Borde de perfil bajo monitoreado]. [</w:t>
      </w:r>
      <w:r>
        <w:rPr>
          <w:rFonts w:eastAsia="Arial" w:cs="Arial"/>
          <w:color w:val="FF0000"/>
          <w:lang w:val="es-MX"/>
        </w:rPr>
        <w:t>Borde de perfil alto monitoreado].</w:t>
      </w:r>
    </w:p>
    <w:p w14:paraId="33F97E7D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33F97E7E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33F97E7F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33F97E80" w14:textId="77777777" w:rsidR="00EF5F48" w:rsidRDefault="00EE12A7">
      <w:pPr>
        <w:pStyle w:val="Level5"/>
        <w:rPr>
          <w:lang w:val="pt-PT"/>
        </w:rPr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color w:val="FF0000"/>
          <w:lang w:val="pt-PT"/>
        </w:rPr>
        <w:t xml:space="preserve">[CAPXLV] [CAPXM] </w:t>
      </w:r>
      <w:r>
        <w:rPr>
          <w:rFonts w:eastAsia="Arial"/>
          <w:lang w:val="pt-PT"/>
        </w:rPr>
        <w:t>Intercomunicador de video inteligente.</w:t>
      </w:r>
    </w:p>
    <w:p w14:paraId="33F97E81" w14:textId="77777777" w:rsidR="00EF5F48" w:rsidRDefault="00EE12A7">
      <w:pPr>
        <w:pStyle w:val="Level5"/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lang w:val="es-MX"/>
        </w:rPr>
        <w:t>Receptor de control de acceso comercial.</w:t>
      </w:r>
    </w:p>
    <w:p w14:paraId="33F97E82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33F97E83" w14:textId="77777777" w:rsidR="00EF5F48" w:rsidRDefault="00EF5F48"/>
    <w:p w14:paraId="33F97F21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33F97F22" w14:textId="77777777" w:rsidR="00EF5F48" w:rsidRDefault="00EF5F48"/>
    <w:p w14:paraId="33F97F23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33F97F24" w14:textId="77777777" w:rsidR="00EF5F48" w:rsidRDefault="00EF5F48">
      <w:pPr>
        <w:pStyle w:val="Level2"/>
        <w:numPr>
          <w:ilvl w:val="0"/>
          <w:numId w:val="0"/>
        </w:numPr>
      </w:pPr>
    </w:p>
    <w:p w14:paraId="33F97F25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33F97F26" w14:textId="77777777" w:rsidR="00EF5F48" w:rsidRDefault="00EF5F48">
      <w:pPr>
        <w:rPr>
          <w:lang w:val="es-ES"/>
        </w:rPr>
      </w:pPr>
    </w:p>
    <w:p w14:paraId="33F97F27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33F97F28" w14:textId="77777777" w:rsidR="00EF5F48" w:rsidRDefault="00EF5F48">
      <w:pPr>
        <w:pStyle w:val="Level2"/>
        <w:numPr>
          <w:ilvl w:val="0"/>
          <w:numId w:val="0"/>
        </w:numPr>
      </w:pPr>
    </w:p>
    <w:p w14:paraId="33F97F29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33F97F2A" w14:textId="77777777" w:rsidR="00EF5F48" w:rsidRDefault="00EF5F48">
      <w:pPr>
        <w:rPr>
          <w:lang w:val="es-ES"/>
        </w:rPr>
      </w:pPr>
    </w:p>
    <w:p w14:paraId="33F97F2B" w14:textId="63A6A312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33F97F2C" w14:textId="77777777" w:rsidR="00EF5F48" w:rsidRDefault="00EF5F48">
      <w:pPr>
        <w:rPr>
          <w:rFonts w:cs="Arial"/>
          <w:lang w:val="es-ES"/>
        </w:rPr>
      </w:pPr>
    </w:p>
    <w:p w14:paraId="33F97F2D" w14:textId="77777777" w:rsidR="00EF5F48" w:rsidRDefault="00EF5F48">
      <w:pPr>
        <w:rPr>
          <w:rFonts w:cs="Arial"/>
          <w:lang w:val="es-ES"/>
        </w:rPr>
      </w:pPr>
    </w:p>
    <w:p w14:paraId="33F97F2E" w14:textId="77777777" w:rsidR="00EF5F48" w:rsidRDefault="00EE12A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F5F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F31" w14:textId="77777777" w:rsidR="00EF5F48" w:rsidRDefault="00EE12A7">
      <w:r>
        <w:separator/>
      </w:r>
    </w:p>
  </w:endnote>
  <w:endnote w:type="continuationSeparator" w:id="0">
    <w:p w14:paraId="33F97F32" w14:textId="77777777" w:rsidR="00EF5F48" w:rsidRDefault="00E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7" w14:textId="77777777" w:rsidR="00EF5F48" w:rsidRDefault="00EF5F4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3F97F38" w14:textId="77777777" w:rsidR="00EF5F48" w:rsidRDefault="00EF5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9" w14:textId="77777777" w:rsidR="00EF5F48" w:rsidRDefault="00EF5F48">
    <w:pPr>
      <w:tabs>
        <w:tab w:val="center" w:pos="5040"/>
        <w:tab w:val="right" w:pos="10079"/>
      </w:tabs>
      <w:rPr>
        <w:rFonts w:cs="Arial"/>
      </w:rPr>
    </w:pPr>
  </w:p>
  <w:p w14:paraId="33F97F3A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33F97F3B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20/01/2022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F2F" w14:textId="77777777" w:rsidR="00EF5F48" w:rsidRDefault="00EE12A7">
      <w:r>
        <w:separator/>
      </w:r>
    </w:p>
  </w:footnote>
  <w:footnote w:type="continuationSeparator" w:id="0">
    <w:p w14:paraId="33F97F30" w14:textId="77777777" w:rsidR="00EF5F48" w:rsidRDefault="00E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3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4" w14:textId="77777777" w:rsidR="00EF5F48" w:rsidRDefault="00EF5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5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6" w14:textId="77777777" w:rsidR="00EF5F48" w:rsidRDefault="00EF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8"/>
    <w:rsid w:val="00135FAF"/>
    <w:rsid w:val="004B6D69"/>
    <w:rsid w:val="005F7376"/>
    <w:rsid w:val="00EE12A7"/>
    <w:rsid w:val="00EF5F48"/>
    <w:rsid w:val="00F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97D4D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708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32 31 11</vt:lpstr>
      <vt:lpstr>32 31 11</vt:lpstr>
    </vt:vector>
  </TitlesOfParts>
  <Company>Liftmaster.com</Company>
  <LinksUpToDate>false</LinksUpToDate>
  <CharactersWithSpaces>4873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32 31 11</dc:title>
  <dc:subject>Gate Operators</dc:subject>
  <dc:creator>ZeroDocs.com</dc:creator>
  <cp:keywords>gate operators, liftmaster</cp:keywords>
  <dc:description>SimpleSpecs by ZeroDocs.com 1.20.22</dc:description>
  <cp:lastModifiedBy>Skocz, Terri</cp:lastModifiedBy>
  <cp:revision>4</cp:revision>
  <cp:lastPrinted>2021-02-09T18:28:00Z</cp:lastPrinted>
  <dcterms:created xsi:type="dcterms:W3CDTF">2022-02-01T16:26:00Z</dcterms:created>
  <dcterms:modified xsi:type="dcterms:W3CDTF">2022-02-01T16:27:00Z</dcterms:modified>
</cp:coreProperties>
</file>