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[Director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FD2DD3F" w14:textId="77777777" w:rsidR="009E5EA5" w:rsidRPr="0030440B" w:rsidRDefault="009E5EA5" w:rsidP="00957921">
      <w:pPr>
        <w:pStyle w:val="Level4"/>
        <w:numPr>
          <w:ilvl w:val="0"/>
          <w:numId w:val="0"/>
        </w:numPr>
        <w:spacing w:after="0" w:line="20" w:lineRule="atLeast"/>
        <w:rPr>
          <w:color w:val="000000" w:themeColor="text1"/>
        </w:rPr>
      </w:pPr>
    </w:p>
    <w:p w14:paraId="7FB2FA2D" w14:textId="74D57DC5" w:rsidR="009E5EA5"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SISTEMAS DE CONTROL DE ENTRADA TELEFÓNICA</w:t>
      </w:r>
    </w:p>
    <w:p w14:paraId="557F9763" w14:textId="0F919358" w:rsidR="0024546F" w:rsidRPr="0030440B" w:rsidRDefault="0024546F" w:rsidP="00957921">
      <w:pPr>
        <w:pStyle w:val="Level2"/>
        <w:numPr>
          <w:ilvl w:val="0"/>
          <w:numId w:val="0"/>
        </w:numPr>
        <w:spacing w:after="0" w:line="20" w:lineRule="atLeast"/>
      </w:pPr>
    </w:p>
    <w:p w14:paraId="6DE4E3F9" w14:textId="3D46EC39" w:rsidR="0024546F" w:rsidRPr="0030440B" w:rsidRDefault="00BB7CDB" w:rsidP="00957921">
      <w:pPr>
        <w:pStyle w:val="Level3"/>
        <w:spacing w:after="0" w:line="20" w:lineRule="atLeast"/>
      </w:pPr>
      <w:r w:rsidRPr="0030440B">
        <w:rPr>
          <w:lang w:val="es-MX"/>
        </w:rPr>
        <w:t xml:space="preserve">  </w:t>
      </w:r>
      <w:r w:rsidR="007C0626">
        <w:rPr>
          <w:lang w:val="es-MX"/>
        </w:rPr>
        <w:tab/>
      </w:r>
      <w:r w:rsidRPr="0030440B">
        <w:rPr>
          <w:lang w:val="es-MX"/>
        </w:rPr>
        <w:t>Sistema de acceso con entrada telefónica de inquilino único:</w:t>
      </w:r>
    </w:p>
    <w:p w14:paraId="34069307" w14:textId="64E128A3" w:rsidR="0024546F"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Modelo: Intercomunicador telefónico de línea única y sistema de control de acceso EL1SS.</w:t>
      </w:r>
    </w:p>
    <w:p w14:paraId="033A19F7" w14:textId="2CE0DE91" w:rsidR="0024546F"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Con certificación de UL.</w:t>
      </w:r>
    </w:p>
    <w:p w14:paraId="214F236A" w14:textId="49C722FD" w:rsidR="0024546F"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Para comunicaciones dúplex y función de intercomunicador.</w:t>
      </w:r>
    </w:p>
    <w:p w14:paraId="4FF5F41A" w14:textId="7796143B" w:rsidR="0024546F"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Capacidad del chip de la memoria: 200 códigos de 4 dígitos.</w:t>
      </w:r>
    </w:p>
    <w:p w14:paraId="30E2318D" w14:textId="77777777" w:rsidR="00546F4D" w:rsidRPr="0030440B" w:rsidRDefault="00546F4D" w:rsidP="00957921">
      <w:pPr>
        <w:pStyle w:val="Level3"/>
        <w:numPr>
          <w:ilvl w:val="0"/>
          <w:numId w:val="0"/>
        </w:numPr>
        <w:spacing w:after="0" w:line="20" w:lineRule="atLeast"/>
        <w:rPr>
          <w:rFonts w:cs="Arial"/>
          <w:color w:val="0070C0"/>
        </w:rPr>
      </w:pPr>
    </w:p>
    <w:p w14:paraId="7093B8EC" w14:textId="76067509" w:rsidR="00546F4D" w:rsidRPr="0030440B" w:rsidRDefault="00BB7CDB" w:rsidP="00957921">
      <w:pPr>
        <w:pStyle w:val="SpecPara4"/>
        <w:numPr>
          <w:ilvl w:val="0"/>
          <w:numId w:val="0"/>
        </w:numPr>
        <w:spacing w:after="0" w:line="20" w:lineRule="atLeast"/>
        <w:rPr>
          <w:rFonts w:cs="Arial"/>
          <w:color w:val="0070C0"/>
        </w:rPr>
      </w:pPr>
      <w:r w:rsidRPr="0030440B">
        <w:rPr>
          <w:rFonts w:cs="Arial"/>
          <w:vanish/>
          <w:color w:val="0070C0"/>
          <w:lang w:val="es-MX"/>
        </w:rPr>
        <w:t>Los accesorios siguientes están disponibles en forma opcional. Consulte la documentación técnica de LiftMaster para obtener asistencia en la selección de accesorios.</w:t>
      </w:r>
    </w:p>
    <w:p w14:paraId="6E2A399B" w14:textId="77777777" w:rsidR="00546F4D" w:rsidRPr="0030440B" w:rsidRDefault="00546F4D" w:rsidP="00957921">
      <w:pPr>
        <w:pStyle w:val="Level4"/>
        <w:numPr>
          <w:ilvl w:val="0"/>
          <w:numId w:val="0"/>
        </w:numPr>
        <w:spacing w:after="0" w:line="20" w:lineRule="atLeast"/>
        <w:rPr>
          <w:rFonts w:cs="Arial"/>
          <w:color w:val="0070C0"/>
        </w:rPr>
      </w:pPr>
    </w:p>
    <w:p w14:paraId="64F0E385" w14:textId="539310D8" w:rsidR="00546F4D"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Accesorios:</w:t>
      </w:r>
    </w:p>
    <w:p w14:paraId="7616AB6C" w14:textId="4BFA2096" w:rsidR="0024546F"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 xml:space="preserve">Pedestal de montaje de </w:t>
      </w:r>
      <w:r w:rsidRPr="0030440B">
        <w:rPr>
          <w:color w:val="FF0000"/>
          <w:lang w:val="es-MX"/>
        </w:rPr>
        <w:t>[42] [64]</w:t>
      </w:r>
      <w:r w:rsidRPr="0030440B">
        <w:rPr>
          <w:lang w:val="es-MX"/>
        </w:rPr>
        <w:t xml:space="preserve"> pulg. de alto. </w:t>
      </w:r>
    </w:p>
    <w:p w14:paraId="197F3336" w14:textId="77777777" w:rsidR="00546F4D" w:rsidRPr="0030440B" w:rsidRDefault="00546F4D" w:rsidP="00957921">
      <w:pPr>
        <w:pStyle w:val="Level5"/>
        <w:numPr>
          <w:ilvl w:val="0"/>
          <w:numId w:val="0"/>
        </w:numPr>
        <w:spacing w:after="0" w:line="20" w:lineRule="atLeast"/>
      </w:pP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3222CD">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7C9E" w14:textId="77777777" w:rsidR="008054E0" w:rsidRDefault="00BB7CDB">
      <w:r>
        <w:separator/>
      </w:r>
    </w:p>
  </w:endnote>
  <w:endnote w:type="continuationSeparator" w:id="0">
    <w:p w14:paraId="2411A6AC" w14:textId="77777777" w:rsidR="008054E0" w:rsidRDefault="00B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CFB3" w14:textId="77777777" w:rsidR="008054E0" w:rsidRDefault="00BB7CDB">
      <w:r>
        <w:separator/>
      </w:r>
    </w:p>
  </w:footnote>
  <w:footnote w:type="continuationSeparator" w:id="0">
    <w:p w14:paraId="4ED3E5AA" w14:textId="77777777" w:rsidR="008054E0" w:rsidRDefault="00BB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67FE7"/>
    <w:rsid w:val="002C772A"/>
    <w:rsid w:val="002F00D2"/>
    <w:rsid w:val="0030440B"/>
    <w:rsid w:val="003222CD"/>
    <w:rsid w:val="00361DDF"/>
    <w:rsid w:val="003C0A26"/>
    <w:rsid w:val="003C0CCC"/>
    <w:rsid w:val="003F540F"/>
    <w:rsid w:val="004002D0"/>
    <w:rsid w:val="0046534E"/>
    <w:rsid w:val="00491A1D"/>
    <w:rsid w:val="004926DC"/>
    <w:rsid w:val="00546F4D"/>
    <w:rsid w:val="00563E7D"/>
    <w:rsid w:val="00583FB8"/>
    <w:rsid w:val="005A69C2"/>
    <w:rsid w:val="005C466E"/>
    <w:rsid w:val="006305A5"/>
    <w:rsid w:val="006601D8"/>
    <w:rsid w:val="00701805"/>
    <w:rsid w:val="00742497"/>
    <w:rsid w:val="0075329B"/>
    <w:rsid w:val="00755B50"/>
    <w:rsid w:val="00772FA0"/>
    <w:rsid w:val="0079316D"/>
    <w:rsid w:val="007B0DE3"/>
    <w:rsid w:val="007C0626"/>
    <w:rsid w:val="007C5BB3"/>
    <w:rsid w:val="008054E0"/>
    <w:rsid w:val="00813CCD"/>
    <w:rsid w:val="00816166"/>
    <w:rsid w:val="00831621"/>
    <w:rsid w:val="00855AA5"/>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A14D8"/>
    <w:rsid w:val="00DA78A8"/>
    <w:rsid w:val="00DD2D01"/>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4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4653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34E"/>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4081</Characters>
  <Application>Microsoft Office Word</Application>
  <DocSecurity>0</DocSecurity>
  <Lines>34</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2021-07-08T23:32:00Z</dcterms:created>
  <dcterms:modified xsi:type="dcterms:W3CDTF">2021-07-08T23:32:00Z</dcterms:modified>
</cp:coreProperties>
</file>