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FFE0" w14:textId="77777777" w:rsidR="00C2513E" w:rsidRDefault="008D0698">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17E1FFE1"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17E1FFE2" w14:textId="77777777" w:rsidR="00C2513E" w:rsidRDefault="008D06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17E1FFE3"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17E1FFE4" w14:textId="77777777" w:rsidR="00C2513E" w:rsidRDefault="008D06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17E1FFE5"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17E1FFE6" w14:textId="77777777" w:rsidR="00C2513E" w:rsidRDefault="008D06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17E1FFE7" w14:textId="77777777" w:rsidR="00C2513E" w:rsidRDefault="00C2513E">
      <w:pPr>
        <w:pStyle w:val="Header"/>
        <w:tabs>
          <w:tab w:val="clear" w:pos="4680"/>
          <w:tab w:val="clear" w:pos="9360"/>
          <w:tab w:val="center" w:pos="5040"/>
          <w:tab w:val="right" w:pos="10080"/>
        </w:tabs>
        <w:contextualSpacing/>
        <w:rPr>
          <w:rFonts w:cs="Arial"/>
          <w:color w:val="0070C0"/>
        </w:rPr>
      </w:pPr>
    </w:p>
    <w:p w14:paraId="17E1FFE8" w14:textId="77777777" w:rsidR="00C2513E" w:rsidRDefault="008D06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17E1FFE9"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7E1FFEA" w14:textId="77777777" w:rsidR="00C2513E" w:rsidRDefault="008D06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17E1FFEB"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7E1FFEC" w14:textId="77777777" w:rsidR="00C2513E" w:rsidRDefault="008D06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17E1FFED"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7E1FFEE" w14:textId="77777777" w:rsidR="00C2513E" w:rsidRDefault="008D06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17E1FFEF"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7E1FFF0" w14:textId="77777777" w:rsidR="00C2513E" w:rsidRDefault="008D06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17E1FFF1"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7E1FFF2" w14:textId="77777777" w:rsidR="00C2513E" w:rsidRDefault="008D06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17E1FFF3"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7E1FFF4" w14:textId="77777777" w:rsidR="00C2513E" w:rsidRDefault="008D0698">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17E1FFF5"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17E1FFF6" w14:textId="77777777" w:rsidR="00C2513E" w:rsidRDefault="008D06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17E1FFF7"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7E1FFF8" w14:textId="77777777" w:rsidR="00C2513E" w:rsidRDefault="008D06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17E1FFF9" w14:textId="77777777" w:rsidR="00C2513E" w:rsidRDefault="00C251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17E1FFFA" w14:textId="77777777" w:rsidR="00C2513E" w:rsidRDefault="008D0698">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17E1FFFB" w14:textId="77777777" w:rsidR="00C2513E" w:rsidRDefault="00C251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7E1FFFC" w14:textId="77777777" w:rsidR="00C2513E" w:rsidRDefault="008D0698">
      <w:pPr>
        <w:pStyle w:val="Level1"/>
      </w:pPr>
      <w:r>
        <w:rPr>
          <w:rFonts w:eastAsia="Arial"/>
          <w:bCs/>
          <w:lang w:val="fr-CA"/>
        </w:rPr>
        <w:tab/>
        <w:t>GÉNÉRALITÉS</w:t>
      </w:r>
    </w:p>
    <w:p w14:paraId="17E1FFFD" w14:textId="77777777" w:rsidR="00C2513E" w:rsidRDefault="00C2513E"/>
    <w:p w14:paraId="17E1FFFE" w14:textId="77777777" w:rsidR="00C2513E" w:rsidRDefault="008D0698">
      <w:pPr>
        <w:pStyle w:val="Level2"/>
      </w:pPr>
      <w:r>
        <w:rPr>
          <w:rFonts w:eastAsia="Arial"/>
          <w:lang w:val="fr-CA"/>
        </w:rPr>
        <w:tab/>
        <w:t>SOUMISSIONS</w:t>
      </w:r>
    </w:p>
    <w:p w14:paraId="17E1FFFF" w14:textId="77777777" w:rsidR="00C2513E" w:rsidRDefault="008D0698">
      <w:r>
        <w:t xml:space="preserve"> </w:t>
      </w:r>
    </w:p>
    <w:p w14:paraId="17E20000" w14:textId="77777777" w:rsidR="00C2513E" w:rsidRDefault="008D0698">
      <w:pPr>
        <w:pStyle w:val="Level3"/>
      </w:pPr>
      <w:r>
        <w:rPr>
          <w:rFonts w:eastAsia="Arial"/>
          <w:lang w:val="fr-CA"/>
        </w:rPr>
        <w:tab/>
        <w:t>Soumissions d’action :</w:t>
      </w:r>
    </w:p>
    <w:p w14:paraId="17E20001" w14:textId="77777777" w:rsidR="00C2513E" w:rsidRDefault="008D0698">
      <w:pPr>
        <w:pStyle w:val="Level4"/>
      </w:pPr>
      <w:r>
        <w:rPr>
          <w:rFonts w:eastAsia="Arial"/>
          <w:lang w:val="fr-CA"/>
        </w:rPr>
        <w:tab/>
        <w:t>Données sur le produit : Données descriptives du fabricant et attributs du produit.</w:t>
      </w:r>
    </w:p>
    <w:p w14:paraId="17E20002" w14:textId="77777777" w:rsidR="00C2513E" w:rsidRDefault="00C2513E"/>
    <w:p w14:paraId="17E20003" w14:textId="77777777" w:rsidR="00C2513E" w:rsidRDefault="008D0698">
      <w:pPr>
        <w:pStyle w:val="Level3"/>
      </w:pPr>
      <w:r>
        <w:rPr>
          <w:rFonts w:eastAsia="Arial"/>
          <w:lang w:val="fr-CA"/>
        </w:rPr>
        <w:tab/>
        <w:t>Soumissions de clôture :</w:t>
      </w:r>
    </w:p>
    <w:p w14:paraId="17E20004" w14:textId="77777777" w:rsidR="00C2513E" w:rsidRDefault="008D0698">
      <w:pPr>
        <w:pStyle w:val="Level4"/>
      </w:pPr>
      <w:r>
        <w:rPr>
          <w:rFonts w:eastAsia="Arial"/>
          <w:lang w:val="fr-CA"/>
        </w:rPr>
        <w:tab/>
        <w:t>Données de fonctionnement et d’entretien</w:t>
      </w:r>
    </w:p>
    <w:p w14:paraId="17E20005" w14:textId="77777777" w:rsidR="00C2513E" w:rsidRDefault="00C2513E">
      <w:bookmarkStart w:id="1" w:name="_Hlk37778670"/>
    </w:p>
    <w:p w14:paraId="17E20006" w14:textId="77777777" w:rsidR="00C2513E" w:rsidRDefault="008D0698">
      <w:pPr>
        <w:pStyle w:val="Level2"/>
      </w:pPr>
      <w:r>
        <w:rPr>
          <w:rFonts w:eastAsia="Arial"/>
          <w:lang w:val="fr-CA"/>
        </w:rPr>
        <w:tab/>
        <w:t>ASSURANCE DE LA QUALITÉ</w:t>
      </w:r>
    </w:p>
    <w:p w14:paraId="17E20007" w14:textId="77777777" w:rsidR="00C2513E" w:rsidRDefault="00C2513E"/>
    <w:p w14:paraId="17E20008" w14:textId="77777777" w:rsidR="00C2513E" w:rsidRDefault="008D0698">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17E20009" w14:textId="77777777" w:rsidR="00C2513E" w:rsidRDefault="00C2513E"/>
    <w:p w14:paraId="17E2000A" w14:textId="77777777" w:rsidR="00C2513E" w:rsidRDefault="008D0698">
      <w:pPr>
        <w:pStyle w:val="Level2"/>
      </w:pPr>
      <w:r>
        <w:rPr>
          <w:rFonts w:eastAsia="Arial"/>
          <w:lang w:val="fr-CA"/>
        </w:rPr>
        <w:tab/>
        <w:t>GARANTIE</w:t>
      </w:r>
    </w:p>
    <w:p w14:paraId="17E2000B" w14:textId="77777777" w:rsidR="00C2513E" w:rsidRDefault="00C2513E"/>
    <w:p w14:paraId="17E2000C" w14:textId="77777777" w:rsidR="00C2513E" w:rsidRDefault="008D0698">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17E2000D" w14:textId="77777777" w:rsidR="00C2513E" w:rsidRDefault="00C2513E">
      <w:pPr>
        <w:rPr>
          <w:rFonts w:cs="Arial"/>
          <w:color w:val="0070C0"/>
        </w:rPr>
      </w:pPr>
    </w:p>
    <w:p w14:paraId="17E2000E" w14:textId="77777777" w:rsidR="00C2513E" w:rsidRDefault="008D0698">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17E2000F" w14:textId="77777777" w:rsidR="00C2513E" w:rsidRDefault="00C2513E"/>
    <w:p w14:paraId="17E20010" w14:textId="77777777" w:rsidR="00C2513E" w:rsidRDefault="008D0698">
      <w:pPr>
        <w:pStyle w:val="Level1"/>
      </w:pPr>
      <w:r>
        <w:rPr>
          <w:rFonts w:eastAsia="Arial"/>
          <w:bCs/>
          <w:lang w:val="fr-CA"/>
        </w:rPr>
        <w:tab/>
        <w:t>PRODUITS</w:t>
      </w:r>
    </w:p>
    <w:p w14:paraId="17E20011" w14:textId="77777777" w:rsidR="00C2513E" w:rsidRDefault="00C2513E"/>
    <w:p w14:paraId="17E20012" w14:textId="77777777" w:rsidR="00C2513E" w:rsidRDefault="008D0698">
      <w:pPr>
        <w:pStyle w:val="Level2"/>
      </w:pPr>
      <w:r>
        <w:rPr>
          <w:rFonts w:eastAsia="Arial"/>
          <w:lang w:val="fr-CA"/>
        </w:rPr>
        <w:tab/>
        <w:t>FABRICANTS</w:t>
      </w:r>
    </w:p>
    <w:p w14:paraId="17E20013" w14:textId="77777777" w:rsidR="00C2513E" w:rsidRDefault="00C2513E"/>
    <w:p w14:paraId="17E20014" w14:textId="77777777" w:rsidR="00C2513E" w:rsidRDefault="008D0698">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17E20015" w14:textId="77777777" w:rsidR="00C2513E" w:rsidRDefault="00C2513E">
      <w:pPr>
        <w:pStyle w:val="Level4"/>
        <w:numPr>
          <w:ilvl w:val="0"/>
          <w:numId w:val="0"/>
        </w:numPr>
      </w:pPr>
    </w:p>
    <w:p w14:paraId="17E20016" w14:textId="77777777" w:rsidR="00C2513E" w:rsidRDefault="008D0698">
      <w:pPr>
        <w:pStyle w:val="Level3"/>
      </w:pPr>
      <w:r>
        <w:rPr>
          <w:rFonts w:eastAsia="Arial"/>
          <w:lang w:val="fr-CA"/>
        </w:rPr>
        <w:tab/>
        <w:t xml:space="preserve">Substitutions : </w:t>
      </w:r>
      <w:r>
        <w:rPr>
          <w:rFonts w:eastAsia="Arial"/>
          <w:color w:val="FF0000"/>
          <w:lang w:val="fr-CA"/>
        </w:rPr>
        <w:t>[Consultez la Division 01.] [Non autorisé.]</w:t>
      </w:r>
    </w:p>
    <w:p w14:paraId="17E20017" w14:textId="77777777" w:rsidR="00C2513E" w:rsidRDefault="00C2513E"/>
    <w:p w14:paraId="17E20018" w14:textId="77777777" w:rsidR="00C2513E" w:rsidRDefault="008D0698">
      <w:pPr>
        <w:pStyle w:val="Level2"/>
      </w:pPr>
      <w:r>
        <w:rPr>
          <w:rFonts w:eastAsia="Arial"/>
          <w:lang w:val="fr-CA"/>
        </w:rPr>
        <w:tab/>
        <w:t>UNITÉS FABRIQUÉES</w:t>
      </w:r>
    </w:p>
    <w:p w14:paraId="17E20019" w14:textId="77777777" w:rsidR="00C2513E" w:rsidRDefault="00C2513E">
      <w:pPr>
        <w:rPr>
          <w:rFonts w:cs="Arial"/>
          <w:color w:val="0070C0"/>
        </w:rPr>
      </w:pPr>
    </w:p>
    <w:p w14:paraId="17E2001A" w14:textId="77777777" w:rsidR="00C2513E" w:rsidRDefault="008D0698">
      <w:pPr>
        <w:rPr>
          <w:rFonts w:cs="Arial"/>
          <w:color w:val="0070C0"/>
        </w:rPr>
      </w:pPr>
      <w:r>
        <w:rPr>
          <w:rFonts w:eastAsia="Arial" w:cs="Arial"/>
          <w:color w:val="0070C0"/>
          <w:lang w:val="fr-CA"/>
        </w:rPr>
        <w:t>Les boîtiers NEMA sont classés comme suit :</w:t>
      </w:r>
    </w:p>
    <w:p w14:paraId="17E2001B" w14:textId="77777777" w:rsidR="00C2513E" w:rsidRDefault="00C2513E">
      <w:pPr>
        <w:rPr>
          <w:rFonts w:cs="Arial"/>
          <w:color w:val="0070C0"/>
        </w:rPr>
      </w:pPr>
    </w:p>
    <w:p w14:paraId="17E2001C" w14:textId="77777777" w:rsidR="00C2513E" w:rsidRDefault="008D0698">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17E2001D" w14:textId="77777777" w:rsidR="00C2513E" w:rsidRDefault="00C2513E">
      <w:pPr>
        <w:rPr>
          <w:rFonts w:cs="Arial"/>
          <w:color w:val="0070C0"/>
        </w:rPr>
      </w:pPr>
    </w:p>
    <w:p w14:paraId="17E2001E" w14:textId="77777777" w:rsidR="00C2513E" w:rsidRDefault="008D0698">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17E2001F" w14:textId="77777777" w:rsidR="00C2513E" w:rsidRDefault="00C2513E">
      <w:pPr>
        <w:rPr>
          <w:rFonts w:cs="Arial"/>
          <w:color w:val="0070C0"/>
        </w:rPr>
      </w:pPr>
    </w:p>
    <w:p w14:paraId="17E20020" w14:textId="77777777" w:rsidR="00C2513E" w:rsidRDefault="008D0698">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17E20021" w14:textId="77777777" w:rsidR="00C2513E" w:rsidRDefault="00C2513E">
      <w:pPr>
        <w:rPr>
          <w:rFonts w:cs="Arial"/>
          <w:color w:val="0070C0"/>
        </w:rPr>
      </w:pPr>
    </w:p>
    <w:p w14:paraId="17E20022" w14:textId="77777777" w:rsidR="00C2513E" w:rsidRDefault="008D0698">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17E20023" w14:textId="77777777" w:rsidR="00C2513E" w:rsidRDefault="00C2513E">
      <w:pPr>
        <w:rPr>
          <w:rFonts w:cs="Arial"/>
          <w:color w:val="0070C0"/>
        </w:rPr>
      </w:pPr>
    </w:p>
    <w:p w14:paraId="17E2003B" w14:textId="77777777" w:rsidR="00C2513E" w:rsidRDefault="008D0698">
      <w:pPr>
        <w:rPr>
          <w:rFonts w:cs="Arial"/>
          <w:color w:val="0070C0"/>
        </w:rPr>
      </w:pPr>
      <w:r>
        <w:rPr>
          <w:rFonts w:eastAsia="Arial" w:cs="Arial"/>
          <w:color w:val="0070C0"/>
          <w:lang w:val="fr-CA"/>
        </w:rPr>
        <w:t xml:space="preserve">Conservez ce qui suit pour un actionneur de chariot à tête d’engrenage robuste et industriel pour les portes articulées à levage standard lourdes et à </w:t>
      </w:r>
      <w:r>
        <w:rPr>
          <w:rFonts w:eastAsia="Arial" w:cs="Arial"/>
          <w:color w:val="0070C0"/>
          <w:lang w:val="fr-CA"/>
        </w:rPr>
        <w:t>cycle élevé. Reportez-vous à la documentation technique de LiftMaster pour connaître les dimensions et les poids de porte maximum.</w:t>
      </w:r>
    </w:p>
    <w:p w14:paraId="17E2003C" w14:textId="77777777" w:rsidR="00C2513E" w:rsidRDefault="00C2513E">
      <w:pPr>
        <w:rPr>
          <w:rFonts w:cs="Arial"/>
          <w:color w:val="0070C0"/>
        </w:rPr>
      </w:pPr>
    </w:p>
    <w:p w14:paraId="17E2003D" w14:textId="77777777" w:rsidR="00C2513E" w:rsidRDefault="008D0698">
      <w:pPr>
        <w:pStyle w:val="Level3"/>
      </w:pPr>
      <w:r>
        <w:rPr>
          <w:rFonts w:eastAsia="Arial"/>
          <w:lang w:val="fr-CA"/>
        </w:rPr>
        <w:tab/>
        <w:t>Actionneurs de porte :</w:t>
      </w:r>
    </w:p>
    <w:p w14:paraId="17E2003E" w14:textId="77777777" w:rsidR="00C2513E" w:rsidRDefault="008D0698">
      <w:pPr>
        <w:pStyle w:val="Level4"/>
      </w:pPr>
      <w:r>
        <w:rPr>
          <w:rFonts w:eastAsia="Arial"/>
          <w:lang w:val="fr-CA"/>
        </w:rPr>
        <w:tab/>
        <w:t>Modèle : GT.</w:t>
      </w:r>
    </w:p>
    <w:p w14:paraId="17E2003F" w14:textId="77777777" w:rsidR="00C2513E" w:rsidRDefault="008D0698">
      <w:pPr>
        <w:pStyle w:val="Level4"/>
      </w:pPr>
      <w:r>
        <w:rPr>
          <w:rFonts w:eastAsia="Arial"/>
          <w:lang w:val="fr-CA"/>
        </w:rPr>
        <w:t xml:space="preserve"> </w:t>
      </w:r>
      <w:r>
        <w:rPr>
          <w:rFonts w:eastAsia="Arial"/>
          <w:lang w:val="fr-CA"/>
        </w:rPr>
        <w:tab/>
        <w:t>Fonctionnement : Chariot avec tête d’entraînement.</w:t>
      </w:r>
    </w:p>
    <w:p w14:paraId="17E20040" w14:textId="77777777" w:rsidR="00C2513E" w:rsidRDefault="008D0698">
      <w:pPr>
        <w:pStyle w:val="Level4"/>
      </w:pPr>
      <w:r>
        <w:rPr>
          <w:rFonts w:eastAsia="Arial"/>
          <w:lang w:val="fr-CA"/>
        </w:rPr>
        <w:tab/>
        <w:t xml:space="preserve">Type d’entraînement : Engrenage </w:t>
      </w:r>
      <w:r>
        <w:rPr>
          <w:rFonts w:eastAsia="Arial"/>
          <w:lang w:val="fr-CA"/>
        </w:rPr>
        <w:t xml:space="preserve">à vis sans fin dans un bain d’huile scellé. </w:t>
      </w:r>
    </w:p>
    <w:p w14:paraId="17E20041" w14:textId="77777777" w:rsidR="00C2513E" w:rsidRDefault="008D0698">
      <w:pPr>
        <w:pStyle w:val="Level4"/>
      </w:pPr>
      <w:r>
        <w:rPr>
          <w:rFonts w:eastAsia="Arial"/>
          <w:lang w:val="fr-CA"/>
        </w:rPr>
        <w:tab/>
        <w:t>Montage : Au plafond.</w:t>
      </w:r>
    </w:p>
    <w:p w14:paraId="17E20042" w14:textId="77777777" w:rsidR="00C2513E" w:rsidRDefault="008D0698">
      <w:pPr>
        <w:pStyle w:val="Level4"/>
      </w:pPr>
      <w:r>
        <w:rPr>
          <w:rFonts w:eastAsia="Arial"/>
          <w:lang w:val="fr-CA"/>
        </w:rPr>
        <w:t xml:space="preserve"> </w:t>
      </w:r>
      <w:r>
        <w:rPr>
          <w:rFonts w:eastAsia="Arial"/>
          <w:lang w:val="fr-CA"/>
        </w:rPr>
        <w:tab/>
        <w:t>Déconnexion pour un fonctionnement manuel : Bras de déconnexion rapide de la porte.</w:t>
      </w:r>
    </w:p>
    <w:p w14:paraId="17E20043" w14:textId="77777777" w:rsidR="00C2513E" w:rsidRDefault="008D0698">
      <w:pPr>
        <w:pStyle w:val="Level4"/>
        <w:rPr>
          <w:rFonts w:cs="Arial"/>
          <w:color w:val="000000" w:themeColor="text1"/>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125 cycles par jour</w:t>
      </w:r>
      <w:r>
        <w:rPr>
          <w:rFonts w:eastAsia="Arial" w:cs="Arial"/>
          <w:color w:val="000000"/>
          <w:lang w:val="fr-CA"/>
        </w:rPr>
        <w:t>.</w:t>
      </w:r>
    </w:p>
    <w:p w14:paraId="17E20044" w14:textId="77777777" w:rsidR="00C2513E" w:rsidRDefault="008D0698">
      <w:pPr>
        <w:pStyle w:val="Level4"/>
        <w:rPr>
          <w:rFonts w:cs="Arial"/>
        </w:rPr>
      </w:pPr>
      <w:r>
        <w:rPr>
          <w:rFonts w:eastAsia="Arial" w:cs="Arial"/>
          <w:lang w:val="fr-CA"/>
        </w:rPr>
        <w:t xml:space="preserve"> </w:t>
      </w:r>
      <w:r>
        <w:rPr>
          <w:rFonts w:eastAsia="Arial" w:cs="Arial"/>
          <w:lang w:val="fr-CA"/>
        </w:rPr>
        <w:tab/>
      </w:r>
      <w:r>
        <w:rPr>
          <w:rFonts w:eastAsia="Arial" w:cs="Arial"/>
          <w:lang w:val="fr-CA"/>
        </w:rPr>
        <w:t>Conforme à la norme UL 325.</w:t>
      </w:r>
    </w:p>
    <w:p w14:paraId="17E20045" w14:textId="77777777" w:rsidR="00C2513E" w:rsidRDefault="008D0698">
      <w:pPr>
        <w:pStyle w:val="Level4"/>
        <w:rPr>
          <w:rFonts w:cs="Arial"/>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17E20046" w14:textId="77777777" w:rsidR="00C2513E" w:rsidRDefault="008D0698">
      <w:pPr>
        <w:pStyle w:val="Level4"/>
        <w:rPr>
          <w:rFonts w:cs="Arial"/>
        </w:rPr>
      </w:pPr>
      <w:r>
        <w:rPr>
          <w:rFonts w:eastAsia="Arial" w:cs="Arial"/>
          <w:lang w:val="fr-CA"/>
        </w:rPr>
        <w:tab/>
        <w:t xml:space="preserve">Enceinte : NEMA </w:t>
      </w:r>
      <w:r>
        <w:rPr>
          <w:rFonts w:eastAsia="Arial" w:cs="Arial"/>
          <w:color w:val="FF0000"/>
          <w:lang w:val="fr-CA"/>
        </w:rPr>
        <w:t>[1.] [4.] [4X.] [7/9.]</w:t>
      </w:r>
    </w:p>
    <w:p w14:paraId="17E20047" w14:textId="77777777" w:rsidR="00C2513E" w:rsidRDefault="008D0698">
      <w:pPr>
        <w:pStyle w:val="Level4"/>
        <w:rPr>
          <w:rFonts w:cs="Arial"/>
        </w:rPr>
      </w:pPr>
      <w:r>
        <w:rPr>
          <w:rFonts w:eastAsia="Arial" w:cs="Arial"/>
          <w:lang w:val="fr-CA"/>
        </w:rPr>
        <w:t xml:space="preserve"> </w:t>
      </w:r>
      <w:r>
        <w:rPr>
          <w:rFonts w:eastAsia="Arial" w:cs="Arial"/>
          <w:lang w:val="fr-CA"/>
        </w:rPr>
        <w:tab/>
        <w:t xml:space="preserve">Taux de déplacement : de 28 à 31 cm/s (11 à 12 po/s). </w:t>
      </w:r>
    </w:p>
    <w:p w14:paraId="17E20048" w14:textId="77777777" w:rsidR="00C2513E" w:rsidRDefault="008D0698">
      <w:pPr>
        <w:pStyle w:val="Level4"/>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en-CA"/>
        </w:rPr>
        <w:instrText xml:space="preserve"> SEQ CHAPTER \</w:instrText>
      </w:r>
      <w:r>
        <w:rPr>
          <w:sz w:val="24"/>
          <w:szCs w:val="24"/>
          <w:lang w:val="en-CA"/>
        </w:rPr>
        <w:instrText>h \r 1</w:instrText>
      </w:r>
      <w:r>
        <w:rPr>
          <w:sz w:val="24"/>
          <w:szCs w:val="24"/>
          <w:lang w:val="en-CA"/>
        </w:rPr>
        <w:fldChar w:fldCharType="end"/>
      </w:r>
      <w:r>
        <w:rPr>
          <w:rFonts w:eastAsia="Arial"/>
          <w:lang w:val="fr-CA"/>
        </w:rPr>
        <w:t xml:space="preserve">Logic 5.0 intégré; accepte les télécommandes Security+ avec technologie de code variable et les télécommandes des commutateur DIP binaires. </w:t>
      </w:r>
    </w:p>
    <w:p w14:paraId="17E20049" w14:textId="77777777" w:rsidR="00C2513E" w:rsidRDefault="008D0698">
      <w:pPr>
        <w:pStyle w:val="Level4"/>
      </w:pPr>
      <w:r>
        <w:rPr>
          <w:rFonts w:eastAsia="Arial"/>
          <w:lang w:val="fr-CA"/>
        </w:rPr>
        <w:t xml:space="preserve"> </w:t>
      </w:r>
      <w:r>
        <w:rPr>
          <w:rFonts w:eastAsia="Arial"/>
          <w:lang w:val="fr-CA"/>
        </w:rPr>
        <w:tab/>
        <w:t>Connectivité Internet : Technologie FHSS myQ à 50 canaux.</w:t>
      </w:r>
    </w:p>
    <w:p w14:paraId="17E2004A" w14:textId="77777777" w:rsidR="00C2513E" w:rsidRDefault="008D0698">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[Type de bouton-poussoir</w:t>
      </w:r>
      <w:r>
        <w:rPr>
          <w:rFonts w:eastAsia="Arial"/>
          <w:color w:val="FF0000"/>
          <w:lang w:val="fr-CA"/>
        </w:rPr>
        <w:t xml:space="preserve"> à trois positions ]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17E2004B" w14:textId="77777777" w:rsidR="00C2513E" w:rsidRDefault="008D0698">
      <w:pPr>
        <w:pStyle w:val="SpecPara4"/>
        <w:autoSpaceDE w:val="0"/>
        <w:autoSpaceDN w:val="0"/>
        <w:adjustRightInd w:val="0"/>
        <w:rPr>
          <w:rFonts w:cs="Arial"/>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Security+2.0] [</w:t>
      </w:r>
      <w:r>
        <w:rPr>
          <w:rFonts w:eastAsia="Arial"/>
          <w:color w:val="FF0000"/>
          <w:lang w:val="fr-CA"/>
        </w:rPr>
        <w:t>Code variable à quatre boutons Security+ 2.0.]</w:t>
      </w:r>
    </w:p>
    <w:p w14:paraId="17E2004C" w14:textId="77777777" w:rsidR="00C2513E" w:rsidRDefault="008D0698">
      <w:pPr>
        <w:pStyle w:val="SpecPara4"/>
        <w:autoSpaceDE w:val="0"/>
        <w:autoSpaceDN w:val="0"/>
        <w:adjustRightInd w:val="0"/>
        <w:rPr>
          <w:rFonts w:cs="Arial"/>
        </w:rPr>
      </w:pPr>
      <w:r>
        <w:rPr>
          <w:rFonts w:eastAsia="Arial"/>
          <w:lang w:val="fr-CA"/>
        </w:rPr>
        <w:lastRenderedPageBreak/>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w:t>
      </w:r>
      <w:r>
        <w:rPr>
          <w:rFonts w:eastAsia="Arial" w:cs="Arial"/>
          <w:color w:val="FF0000"/>
          <w:lang w:val="fr-CA"/>
        </w:rPr>
        <w:t>ion.] [Système de bordure de détection optique.]</w:t>
      </w:r>
    </w:p>
    <w:p w14:paraId="17E2004D" w14:textId="77777777" w:rsidR="00C2513E" w:rsidRDefault="008D0698">
      <w:pPr>
        <w:pStyle w:val="SpecPara4"/>
        <w:autoSpaceDE w:val="0"/>
        <w:autoSpaceDN w:val="0"/>
        <w:adjustRightInd w:val="0"/>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w:t>
      </w:r>
      <w:r>
        <w:rPr>
          <w:rFonts w:eastAsia="Arial" w:cs="Arial"/>
          <w:color w:val="FF0000"/>
          <w:lang w:val="fr-CA"/>
        </w:rPr>
        <w:t>ordure de détection.] [Système optique de bordure de détection.] [Bordure de détection pneumatique.]</w:t>
      </w:r>
    </w:p>
    <w:p w14:paraId="17E2004E" w14:textId="77777777" w:rsidR="00C2513E" w:rsidRDefault="008D0698">
      <w:pPr>
        <w:pStyle w:val="Level4"/>
      </w:pPr>
      <w:r>
        <w:rPr>
          <w:rFonts w:eastAsia="Arial"/>
          <w:color w:val="FF0000"/>
          <w:lang w:val="fr-CA"/>
        </w:rPr>
        <w:t xml:space="preserve"> </w:t>
      </w:r>
      <w:r>
        <w:rPr>
          <w:rFonts w:eastAsia="Arial"/>
          <w:color w:val="FF0000"/>
          <w:lang w:val="fr-CA"/>
        </w:rPr>
        <w:tab/>
      </w:r>
      <w:r>
        <w:rPr>
          <w:rFonts w:eastAsia="Arial" w:cs="Arial"/>
          <w:lang w:val="fr-CA"/>
        </w:rPr>
        <w:t>Rail : Rail en L de chariot double.</w:t>
      </w:r>
    </w:p>
    <w:p w14:paraId="17E2004F" w14:textId="77777777" w:rsidR="00C2513E" w:rsidRDefault="00C2513E">
      <w:pPr>
        <w:pStyle w:val="SpecPara4"/>
        <w:numPr>
          <w:ilvl w:val="0"/>
          <w:numId w:val="0"/>
        </w:numPr>
        <w:rPr>
          <w:rFonts w:cs="Arial"/>
          <w:color w:val="0070C0"/>
        </w:rPr>
      </w:pPr>
    </w:p>
    <w:p w14:paraId="17E2020A" w14:textId="77777777" w:rsidR="00C2513E" w:rsidRDefault="008D0698">
      <w:pPr>
        <w:pStyle w:val="Level1"/>
      </w:pPr>
      <w:r>
        <w:rPr>
          <w:rFonts w:eastAsia="Arial"/>
          <w:bCs/>
          <w:lang w:val="fr-CA"/>
        </w:rPr>
        <w:tab/>
        <w:t>EXÉCUTION</w:t>
      </w:r>
    </w:p>
    <w:p w14:paraId="17E2020B" w14:textId="77777777" w:rsidR="00C2513E" w:rsidRDefault="00C2513E"/>
    <w:p w14:paraId="17E2020C" w14:textId="77777777" w:rsidR="00C2513E" w:rsidRDefault="008D0698">
      <w:pPr>
        <w:pStyle w:val="Level2"/>
      </w:pPr>
      <w:r>
        <w:rPr>
          <w:rFonts w:eastAsia="Arial"/>
          <w:lang w:val="fr-CA"/>
        </w:rPr>
        <w:tab/>
        <w:t>INSTALLATION</w:t>
      </w:r>
    </w:p>
    <w:p w14:paraId="17E2020D" w14:textId="77777777" w:rsidR="00C2513E" w:rsidRDefault="00C2513E"/>
    <w:p w14:paraId="17E2020E" w14:textId="77777777" w:rsidR="00C2513E" w:rsidRDefault="008D0698">
      <w:pPr>
        <w:pStyle w:val="Level3"/>
      </w:pPr>
      <w:r>
        <w:rPr>
          <w:rFonts w:eastAsia="Arial"/>
          <w:lang w:val="fr-CA"/>
        </w:rPr>
        <w:tab/>
      </w:r>
      <w:r>
        <w:rPr>
          <w:rFonts w:eastAsia="Arial"/>
          <w:lang w:val="fr-CA"/>
        </w:rPr>
        <w:t xml:space="preserve">Installer conformément aux instructions du fabricant. </w:t>
      </w:r>
    </w:p>
    <w:p w14:paraId="17E2020F" w14:textId="77777777" w:rsidR="00C2513E" w:rsidRDefault="00C2513E"/>
    <w:p w14:paraId="17E20210" w14:textId="77777777" w:rsidR="00C2513E" w:rsidRDefault="008D0698">
      <w:pPr>
        <w:pStyle w:val="Level2"/>
      </w:pPr>
      <w:r>
        <w:rPr>
          <w:rFonts w:eastAsia="Arial"/>
          <w:lang w:val="fr-CA"/>
        </w:rPr>
        <w:tab/>
        <w:t>ACTIVITÉS DE CLÔTURE</w:t>
      </w:r>
    </w:p>
    <w:p w14:paraId="17E20211" w14:textId="77777777" w:rsidR="00C2513E" w:rsidRDefault="00C2513E">
      <w:pPr>
        <w:pStyle w:val="Level2"/>
        <w:numPr>
          <w:ilvl w:val="0"/>
          <w:numId w:val="0"/>
        </w:numPr>
      </w:pPr>
    </w:p>
    <w:p w14:paraId="17E20212" w14:textId="77777777" w:rsidR="00C2513E" w:rsidRDefault="008D0698">
      <w:pPr>
        <w:pStyle w:val="SpecPara3"/>
      </w:pPr>
      <w:r>
        <w:rPr>
          <w:rFonts w:eastAsia="Arial"/>
          <w:lang w:val="fr-CA"/>
        </w:rPr>
        <w:t xml:space="preserve"> </w:t>
      </w:r>
      <w:r>
        <w:rPr>
          <w:rFonts w:eastAsia="Arial"/>
          <w:lang w:val="fr-CA"/>
        </w:rPr>
        <w:tab/>
        <w:t>Tester et ajuster le bon fonctionnement des opérateurs.</w:t>
      </w:r>
    </w:p>
    <w:p w14:paraId="17E20213" w14:textId="77777777" w:rsidR="00C2513E" w:rsidRDefault="00C2513E"/>
    <w:p w14:paraId="17E20214" w14:textId="77777777" w:rsidR="00C2513E" w:rsidRDefault="008D0698">
      <w:pPr>
        <w:pStyle w:val="Level3"/>
      </w:pPr>
      <w:r>
        <w:rPr>
          <w:rFonts w:eastAsia="Arial"/>
          <w:lang w:val="fr-CA"/>
        </w:rPr>
        <w:tab/>
        <w:t>Démonstration : Démontrer le fonctionnement et la programmation des opérateurs au propriétaire.</w:t>
      </w:r>
    </w:p>
    <w:p w14:paraId="17E20215" w14:textId="77777777" w:rsidR="00C2513E" w:rsidRDefault="00C2513E">
      <w:pPr>
        <w:rPr>
          <w:rFonts w:cs="Arial"/>
        </w:rPr>
      </w:pPr>
    </w:p>
    <w:p w14:paraId="17E20216" w14:textId="77777777" w:rsidR="00C2513E" w:rsidRDefault="00C2513E">
      <w:pPr>
        <w:rPr>
          <w:rFonts w:cs="Arial"/>
        </w:rPr>
      </w:pPr>
    </w:p>
    <w:p w14:paraId="17E20217" w14:textId="77777777" w:rsidR="00C2513E" w:rsidRDefault="008D0698">
      <w:pPr>
        <w:jc w:val="center"/>
        <w:rPr>
          <w:rFonts w:cs="Arial"/>
        </w:rPr>
      </w:pPr>
      <w:r>
        <w:rPr>
          <w:rFonts w:eastAsia="Arial" w:cs="Arial"/>
          <w:lang w:val="fr-CA"/>
        </w:rPr>
        <w:t>FIN DE LA SECTION</w:t>
      </w:r>
    </w:p>
    <w:sectPr w:rsidR="00C2513E">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021A" w14:textId="77777777" w:rsidR="00C2513E" w:rsidRDefault="008D0698">
      <w:r>
        <w:separator/>
      </w:r>
    </w:p>
  </w:endnote>
  <w:endnote w:type="continuationSeparator" w:id="0">
    <w:p w14:paraId="17E2021B" w14:textId="77777777" w:rsidR="00C2513E" w:rsidRDefault="008D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0220" w14:textId="77777777" w:rsidR="00C2513E" w:rsidRDefault="00C251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17E20221" w14:textId="77777777" w:rsidR="00C2513E" w:rsidRDefault="00C251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0222" w14:textId="77777777" w:rsidR="00C2513E" w:rsidRDefault="00C2513E">
    <w:pPr>
      <w:tabs>
        <w:tab w:val="center" w:pos="5040"/>
        <w:tab w:val="right" w:pos="10079"/>
      </w:tabs>
      <w:rPr>
        <w:rFonts w:cs="Arial"/>
      </w:rPr>
    </w:pPr>
  </w:p>
  <w:p w14:paraId="17E20223" w14:textId="77777777" w:rsidR="00C2513E" w:rsidRDefault="008D0698">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17E20224" w14:textId="77777777" w:rsidR="00C2513E" w:rsidRDefault="008D0698">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0226" w14:textId="77777777" w:rsidR="00C2513E" w:rsidRDefault="00C25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0218" w14:textId="77777777" w:rsidR="00C2513E" w:rsidRDefault="008D0698">
      <w:r>
        <w:separator/>
      </w:r>
    </w:p>
  </w:footnote>
  <w:footnote w:type="continuationSeparator" w:id="0">
    <w:p w14:paraId="17E20219" w14:textId="77777777" w:rsidR="00C2513E" w:rsidRDefault="008D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021C" w14:textId="77777777" w:rsidR="00C2513E" w:rsidRDefault="00C251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7E2021D" w14:textId="77777777" w:rsidR="00C2513E" w:rsidRDefault="00C251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021E" w14:textId="77777777" w:rsidR="00C2513E" w:rsidRDefault="00C251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7E2021F" w14:textId="77777777" w:rsidR="00C2513E" w:rsidRDefault="00C251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0225" w14:textId="77777777" w:rsidR="00C2513E" w:rsidRDefault="00C25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3E"/>
    <w:rsid w:val="008D0698"/>
    <w:rsid w:val="00C2513E"/>
    <w:rsid w:val="00F650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1FFE0"/>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942</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6234</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2022-02-01T14:37:00Z</dcterms:created>
  <dcterms:modified xsi:type="dcterms:W3CDTF">2022-02-01T14:38:00Z</dcterms:modified>
</cp:coreProperties>
</file>