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0639054A" w14:textId="77777777" w:rsidR="00D93489" w:rsidRPr="000F6543" w:rsidRDefault="00D93489" w:rsidP="00D93489">
      <w:pPr>
        <w:pStyle w:val="Level3"/>
      </w:pPr>
      <w:r w:rsidRPr="000F6543">
        <w:tab/>
        <w:t>Door Operators:</w:t>
      </w:r>
    </w:p>
    <w:p w14:paraId="548C966A" w14:textId="77777777" w:rsidR="00D93489" w:rsidRPr="000F6543" w:rsidRDefault="00D93489" w:rsidP="00D93489">
      <w:pPr>
        <w:pStyle w:val="Level4"/>
      </w:pPr>
      <w:r w:rsidRPr="000F6543">
        <w:tab/>
        <w:t>Model: HCTDCUL.</w:t>
      </w:r>
    </w:p>
    <w:p w14:paraId="307332A1" w14:textId="77777777" w:rsidR="00D93489" w:rsidRPr="000F6543" w:rsidRDefault="00D93489" w:rsidP="00D93489">
      <w:pPr>
        <w:pStyle w:val="Level4"/>
      </w:pPr>
      <w:r w:rsidRPr="000F6543">
        <w:t xml:space="preserve"> </w:t>
      </w:r>
      <w:r w:rsidRPr="000F6543">
        <w:tab/>
        <w:t>Operation: Gear reduced.</w:t>
      </w:r>
    </w:p>
    <w:p w14:paraId="4E6A2753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tab/>
        <w:t>Rated duty cycle: Continuous</w:t>
      </w:r>
      <w:r w:rsidRPr="000F6543">
        <w:rPr>
          <w:rFonts w:cs="Arial"/>
        </w:rPr>
        <w:t>.</w:t>
      </w:r>
    </w:p>
    <w:p w14:paraId="59737703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Operator speed: Adjustable, up to 11 inches per second opening speed.</w:t>
      </w:r>
    </w:p>
    <w:p w14:paraId="3DA9A274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Automatic closing if door is pushed off closed position.</w:t>
      </w:r>
    </w:p>
    <w:p w14:paraId="2FCA195A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Battery backup.</w:t>
      </w:r>
    </w:p>
    <w:p w14:paraId="773B6A08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LED diagnostics display.</w:t>
      </w:r>
    </w:p>
    <w:p w14:paraId="3D5FBB07" w14:textId="16FAE4B6" w:rsidR="00D93489" w:rsidRPr="000F6543" w:rsidRDefault="00D93489" w:rsidP="00DE45A0">
      <w:pPr>
        <w:pStyle w:val="SpecPara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</w:r>
      <w:r w:rsidR="00DE45A0" w:rsidRPr="000F6543">
        <w:t>Meet UL 325, UL 991, ASTM F2200, and CAS C22.2 No. 247.</w:t>
      </w:r>
      <w:r w:rsidRPr="000F6543">
        <w:rPr>
          <w:rFonts w:cs="Arial"/>
        </w:rPr>
        <w:t xml:space="preserve"> </w:t>
      </w:r>
    </w:p>
    <w:p w14:paraId="3224D95C" w14:textId="0A69868E" w:rsidR="00DE45A0" w:rsidRPr="000F6543" w:rsidRDefault="00DE45A0" w:rsidP="00DE45A0">
      <w:pPr>
        <w:pStyle w:val="SpecPara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Power: 120/230 VAC, single phase.</w:t>
      </w:r>
    </w:p>
    <w:p w14:paraId="1C96DAC8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Motor: 24 VDC, prewired, listed by Underwriters Laboratories, sized to door conditions.</w:t>
      </w:r>
    </w:p>
    <w:p w14:paraId="6253D8F6" w14:textId="06B01ABA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Enclosure: NEMA 1.</w:t>
      </w:r>
    </w:p>
    <w:p w14:paraId="2CFE0952" w14:textId="7ADCD93C" w:rsidR="00DE45A0" w:rsidRPr="000F6543" w:rsidRDefault="00DE45A0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Monitoring and controls:</w:t>
      </w:r>
    </w:p>
    <w:p w14:paraId="45B738F2" w14:textId="77777777" w:rsidR="00D93489" w:rsidRPr="000F6543" w:rsidRDefault="00D93489" w:rsidP="00DE45A0">
      <w:pPr>
        <w:pStyle w:val="Level5"/>
      </w:pPr>
      <w:r w:rsidRPr="000F6543">
        <w:tab/>
        <w:t>In</w:t>
      </w:r>
      <w:r w:rsidRPr="000F6543">
        <w:rPr>
          <w:iCs/>
        </w:rPr>
        <w:t>ternet connectivity</w:t>
      </w:r>
      <w:r w:rsidRPr="000F6543">
        <w:t>: 50 channel FHSS myQ technology.</w:t>
      </w:r>
    </w:p>
    <w:p w14:paraId="2C54948D" w14:textId="77777777" w:rsidR="00112F5D" w:rsidRPr="000F6543" w:rsidRDefault="00D93489" w:rsidP="00DE45A0">
      <w:pPr>
        <w:pStyle w:val="Level5"/>
        <w:rPr>
          <w:rFonts w:cs="Arial"/>
        </w:rPr>
      </w:pPr>
      <w:r w:rsidRPr="000F6543">
        <w:tab/>
      </w:r>
      <w:r w:rsidR="00112F5D" w:rsidRPr="000F6543">
        <w:t xml:space="preserve">Control station: </w:t>
      </w:r>
      <w:r w:rsidR="00112F5D" w:rsidRPr="000F6543">
        <w:rPr>
          <w:color w:val="FF0000"/>
        </w:rPr>
        <w:t>[Three push button type] [Three position key operated type]</w:t>
      </w:r>
      <w:r w:rsidR="00112F5D" w:rsidRPr="000F6543">
        <w:t xml:space="preserve"> in NEMA </w:t>
      </w:r>
      <w:r w:rsidR="00112F5D" w:rsidRPr="000F6543">
        <w:rPr>
          <w:color w:val="FF0000"/>
        </w:rPr>
        <w:t xml:space="preserve">[1] [4] [4X] [7/9] </w:t>
      </w:r>
      <w:r w:rsidR="00112F5D" w:rsidRPr="000F6543">
        <w:t>enclosure.</w:t>
      </w:r>
    </w:p>
    <w:p w14:paraId="11CF8447" w14:textId="43D3AEE1" w:rsidR="00D93489" w:rsidRPr="000F6543" w:rsidRDefault="00112F5D" w:rsidP="00DE45A0">
      <w:pPr>
        <w:pStyle w:val="Level5"/>
        <w:rPr>
          <w:rFonts w:cs="Arial"/>
          <w:color w:val="FF0000"/>
        </w:rPr>
      </w:pPr>
      <w:r w:rsidRPr="000F6543">
        <w:tab/>
        <w:t>Remote controls</w:t>
      </w:r>
      <w:r w:rsidRPr="000F6543">
        <w:rPr>
          <w:color w:val="FF0000"/>
        </w:rPr>
        <w:t>: [One button DIP.] [Three button DIP.] [Two button rolling code Security+ 2.0.] [Four button rolling code Security+ 2.0.]</w:t>
      </w:r>
    </w:p>
    <w:p w14:paraId="611249FE" w14:textId="77777777" w:rsidR="00D93489" w:rsidRPr="000F6543" w:rsidRDefault="00D93489" w:rsidP="00DE45A0">
      <w:pPr>
        <w:pStyle w:val="Level5"/>
      </w:pPr>
      <w:r w:rsidRPr="000F6543">
        <w:t xml:space="preserve"> </w:t>
      </w:r>
      <w:r w:rsidRPr="000F6543">
        <w:tab/>
        <w:t xml:space="preserve">Primary entrapment protection: </w:t>
      </w:r>
      <w:r w:rsidRPr="000F6543">
        <w:rPr>
          <w:color w:val="FF0000"/>
        </w:rPr>
        <w:t>[Photo eyes, rigid housing.] [Photo eyes, flexible housing.] [Retro-reflective sensor system.] [Through-beam photo eyes.]</w:t>
      </w:r>
    </w:p>
    <w:p w14:paraId="4EFE37C2" w14:textId="14856ECA" w:rsidR="00D93489" w:rsidRPr="000F6543" w:rsidRDefault="00D93489" w:rsidP="002D1C04">
      <w:pPr>
        <w:pStyle w:val="Level5"/>
      </w:pPr>
      <w:r w:rsidRPr="000F6543">
        <w:tab/>
        <w:t xml:space="preserve">Secondary entrapment protection: </w:t>
      </w:r>
      <w:r w:rsidRPr="000F6543">
        <w:rPr>
          <w:color w:val="FF0000"/>
        </w:rPr>
        <w:t>[Photo eyes, rigid housing.] [Photo eyes, flexible housing.] [Retro-reflective sensor system.] [Through-beam photo eyes.]</w:t>
      </w:r>
      <w:r w:rsidRPr="000F6543">
        <w:rPr>
          <w:rFonts w:cs="Arial"/>
          <w:color w:val="0070C0"/>
        </w:rPr>
        <w:t xml:space="preserve"> </w:t>
      </w:r>
    </w:p>
    <w:p w14:paraId="58AF5AB3" w14:textId="77777777" w:rsidR="00D41AB3" w:rsidRPr="000F6543" w:rsidRDefault="00D93489" w:rsidP="00D93489">
      <w:pPr>
        <w:pStyle w:val="SpecPara4"/>
      </w:pPr>
      <w:r w:rsidRPr="000F6543">
        <w:tab/>
      </w:r>
      <w:r w:rsidR="00D41AB3" w:rsidRPr="000F6543">
        <w:t>Accessories:</w:t>
      </w:r>
    </w:p>
    <w:p w14:paraId="09ADDE7A" w14:textId="1A954CEF" w:rsidR="00D93489" w:rsidRPr="000F6543" w:rsidRDefault="00D41AB3" w:rsidP="00D41AB3">
      <w:pPr>
        <w:pStyle w:val="Level5"/>
      </w:pPr>
      <w:r w:rsidRPr="000F6543">
        <w:lastRenderedPageBreak/>
        <w:t xml:space="preserve"> </w:t>
      </w:r>
      <w:r w:rsidRPr="000F6543">
        <w:tab/>
      </w:r>
      <w:r w:rsidR="007D0F2B" w:rsidRPr="000F6543">
        <w:t>Commercial w</w:t>
      </w:r>
      <w:r w:rsidR="00D93489" w:rsidRPr="000F6543">
        <w:t>ireless keypad.</w:t>
      </w:r>
    </w:p>
    <w:p w14:paraId="6E3CAF5B" w14:textId="77194451" w:rsidR="00D93489" w:rsidRPr="000F6543" w:rsidRDefault="00D93489" w:rsidP="00D41AB3">
      <w:pPr>
        <w:pStyle w:val="Level5"/>
      </w:pPr>
      <w:r w:rsidRPr="000F6543">
        <w:t xml:space="preserve"> </w:t>
      </w:r>
      <w:r w:rsidRPr="000F6543">
        <w:tab/>
        <w:t>Red/green traffic light.</w:t>
      </w:r>
    </w:p>
    <w:p w14:paraId="1F5EDF0C" w14:textId="4CE3CA3D" w:rsidR="007D0F2B" w:rsidRPr="000F6543" w:rsidRDefault="007D0F2B" w:rsidP="00D41AB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color w:val="FF0000"/>
        </w:rPr>
        <w:t xml:space="preserve">[CAPXLV] [CAPXM] </w:t>
      </w:r>
      <w:r w:rsidRPr="000F6543">
        <w:t>Smart video intercom.</w:t>
      </w:r>
    </w:p>
    <w:p w14:paraId="373B88CF" w14:textId="0409DF26" w:rsidR="00D93489" w:rsidRPr="000F6543" w:rsidRDefault="00D93489" w:rsidP="002D1C04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8A1F" w14:textId="77777777" w:rsidR="008871D0" w:rsidRDefault="008871D0">
      <w:r>
        <w:separator/>
      </w:r>
    </w:p>
    <w:p w14:paraId="7A659B67" w14:textId="77777777" w:rsidR="008871D0" w:rsidRDefault="008871D0"/>
  </w:endnote>
  <w:endnote w:type="continuationSeparator" w:id="0">
    <w:p w14:paraId="6F0ECCBF" w14:textId="77777777" w:rsidR="008871D0" w:rsidRDefault="008871D0">
      <w:r>
        <w:continuationSeparator/>
      </w:r>
    </w:p>
    <w:p w14:paraId="25D1A171" w14:textId="77777777" w:rsidR="008871D0" w:rsidRDefault="00887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9F42" w14:textId="77777777" w:rsidR="008871D0" w:rsidRDefault="008871D0">
      <w:r>
        <w:separator/>
      </w:r>
    </w:p>
    <w:p w14:paraId="7A8F4B04" w14:textId="77777777" w:rsidR="008871D0" w:rsidRDefault="008871D0"/>
  </w:footnote>
  <w:footnote w:type="continuationSeparator" w:id="0">
    <w:p w14:paraId="6A0D178D" w14:textId="77777777" w:rsidR="008871D0" w:rsidRDefault="008871D0">
      <w:r>
        <w:continuationSeparator/>
      </w:r>
    </w:p>
    <w:p w14:paraId="134D6E44" w14:textId="77777777" w:rsidR="008871D0" w:rsidRDefault="00887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172D3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1788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871D0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2022-05-12T19:11:00Z</dcterms:created>
  <dcterms:modified xsi:type="dcterms:W3CDTF">2022-05-12T19:11:00Z</dcterms:modified>
</cp:coreProperties>
</file>