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883879">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8C" w14:textId="77777777" w:rsidR="00E57BBF" w:rsidRDefault="00DA14C3">
      <w:pPr>
        <w:pStyle w:val="Level3"/>
      </w:pPr>
      <w:r>
        <w:rPr>
          <w:rFonts w:eastAsia="Arial"/>
          <w:lang w:val="es-MX"/>
        </w:rPr>
        <w:tab/>
        <w:t>Operadores de puerta:</w:t>
      </w:r>
    </w:p>
    <w:p w14:paraId="774F6D8D" w14:textId="77777777" w:rsidR="00E57BBF" w:rsidRDefault="00DA14C3">
      <w:pPr>
        <w:pStyle w:val="Level4"/>
      </w:pPr>
      <w:r>
        <w:rPr>
          <w:rFonts w:eastAsia="Arial"/>
          <w:lang w:val="es-MX"/>
        </w:rPr>
        <w:tab/>
        <w:t>Modelo: ATSW.</w:t>
      </w:r>
    </w:p>
    <w:p w14:paraId="774F6D8E" w14:textId="77777777" w:rsidR="00E57BBF" w:rsidRDefault="00DA14C3">
      <w:pPr>
        <w:pStyle w:val="Level4"/>
      </w:pPr>
      <w:r>
        <w:rPr>
          <w:rFonts w:eastAsia="Arial"/>
          <w:lang w:val="es-MX"/>
        </w:rPr>
        <w:tab/>
        <w:t>Montaje: Techo.</w:t>
      </w:r>
    </w:p>
    <w:p w14:paraId="774F6D8F" w14:textId="77777777" w:rsidR="00E57BBF" w:rsidRDefault="00DA14C3">
      <w:pPr>
        <w:pStyle w:val="Level4"/>
        <w:rPr>
          <w:rFonts w:cs="Arial"/>
        </w:rPr>
      </w:pPr>
      <w:r>
        <w:rPr>
          <w:rFonts w:eastAsia="Arial"/>
          <w:lang w:val="es-MX"/>
        </w:rPr>
        <w:t xml:space="preserve"> </w:t>
      </w:r>
      <w:r>
        <w:rPr>
          <w:rFonts w:eastAsia="Arial"/>
          <w:lang w:val="es-MX"/>
        </w:rPr>
        <w:tab/>
        <w:t>Tipo de accionamiento: Cadena.</w:t>
      </w:r>
    </w:p>
    <w:p w14:paraId="774F6D90" w14:textId="77777777" w:rsidR="00E57BBF" w:rsidRDefault="00DA14C3">
      <w:pPr>
        <w:pStyle w:val="Level4"/>
        <w:rPr>
          <w:rFonts w:cs="Arial"/>
          <w:color w:val="000000" w:themeColor="text1"/>
        </w:rPr>
      </w:pPr>
      <w:r>
        <w:rPr>
          <w:rFonts w:eastAsia="Arial"/>
          <w:color w:val="000000"/>
          <w:lang w:val="es-MX"/>
        </w:rPr>
        <w:t xml:space="preserve"> </w:t>
      </w:r>
      <w:r>
        <w:rPr>
          <w:rFonts w:eastAsia="Arial"/>
          <w:color w:val="000000"/>
          <w:lang w:val="es-MX"/>
        </w:rPr>
        <w:tab/>
        <w:t xml:space="preserve">Ciclo de trabajo nominal: </w:t>
      </w:r>
      <w:r>
        <w:rPr>
          <w:rFonts w:eastAsia="Arial" w:cs="Arial"/>
          <w:color w:val="000000"/>
          <w:shd w:val="clear" w:color="auto" w:fill="FFFFFF"/>
          <w:lang w:val="es-MX"/>
        </w:rPr>
        <w:t>Máximo 8 ciclos por hora y 25 ciclos por día</w:t>
      </w:r>
      <w:r>
        <w:rPr>
          <w:rFonts w:eastAsia="Arial" w:cs="Arial"/>
          <w:color w:val="000000"/>
          <w:lang w:val="es-MX"/>
        </w:rPr>
        <w:t>.</w:t>
      </w:r>
    </w:p>
    <w:p w14:paraId="774F6D91" w14:textId="77777777" w:rsidR="00E57BBF" w:rsidRDefault="00DA14C3">
      <w:pPr>
        <w:pStyle w:val="Level4"/>
        <w:rPr>
          <w:rFonts w:cs="Arial"/>
        </w:rPr>
      </w:pPr>
      <w:r>
        <w:rPr>
          <w:rFonts w:eastAsia="Arial" w:cs="Arial"/>
          <w:lang w:val="es-MX"/>
        </w:rPr>
        <w:t xml:space="preserve"> </w:t>
      </w:r>
      <w:r>
        <w:rPr>
          <w:rFonts w:eastAsia="Arial" w:cs="Arial"/>
          <w:lang w:val="es-MX"/>
        </w:rPr>
        <w:tab/>
        <w:t>Velocidad de desplazamiento: 20 a 23 cm por segundo.</w:t>
      </w:r>
    </w:p>
    <w:p w14:paraId="774F6D92"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93" w14:textId="77777777" w:rsidR="00E57BBF" w:rsidRDefault="00DA14C3">
      <w:pPr>
        <w:pStyle w:val="Level4"/>
      </w:pPr>
      <w:r>
        <w:rPr>
          <w:rFonts w:eastAsia="Arial" w:cs="Arial"/>
          <w:lang w:val="es-MX"/>
        </w:rPr>
        <w:t xml:space="preserve"> </w:t>
      </w:r>
      <w:r>
        <w:rPr>
          <w:rFonts w:eastAsia="Arial" w:cs="Arial"/>
          <w:lang w:val="es-MX"/>
        </w:rPr>
        <w:tab/>
        <w:t xml:space="preserve">Motor: 12 V CC,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xml:space="preserve">, </w:t>
      </w:r>
      <w:r>
        <w:rPr>
          <w:rFonts w:eastAsia="Arial"/>
          <w:lang w:val="es-MX"/>
        </w:rPr>
        <w:t>dimensionado según las condiciones de la puerta.</w:t>
      </w:r>
    </w:p>
    <w:p w14:paraId="774F6D94"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Carcasa: NEMA 1. </w:t>
      </w:r>
    </w:p>
    <w:p w14:paraId="774F6D95" w14:textId="77777777" w:rsidR="00E57BBF" w:rsidRDefault="00DA14C3">
      <w:pPr>
        <w:pStyle w:val="Level4"/>
      </w:pPr>
      <w:r>
        <w:rPr>
          <w:rFonts w:eastAsia="Arial" w:cs="Arial"/>
          <w:lang w:val="es-MX"/>
        </w:rPr>
        <w:t xml:space="preserve"> </w:t>
      </w:r>
      <w:r>
        <w:rPr>
          <w:rFonts w:eastAsia="Arial" w:cs="Arial"/>
          <w:lang w:val="es-MX"/>
        </w:rPr>
        <w:tab/>
      </w:r>
      <w:r>
        <w:rPr>
          <w:rFonts w:eastAsia="Arial"/>
          <w:lang w:val="es-MX"/>
        </w:rPr>
        <w:t xml:space="preserve">Receptor de radio: </w:t>
      </w:r>
      <w:r>
        <w:rPr>
          <w:lang w:val="en-CA"/>
        </w:rPr>
        <w:fldChar w:fldCharType="begin"/>
      </w:r>
      <w:r>
        <w:rPr>
          <w:lang w:val="en-CA"/>
        </w:rPr>
        <w:instrText xml:space="preserve"> SEQ CHAPTER \h \r 1</w:instrText>
      </w:r>
      <w:r w:rsidR="00883879">
        <w:rPr>
          <w:lang w:val="en-CA"/>
        </w:rPr>
        <w:fldChar w:fldCharType="separate"/>
      </w:r>
      <w:r>
        <w:rPr>
          <w:lang w:val="en-CA"/>
        </w:rPr>
        <w:fldChar w:fldCharType="end"/>
      </w:r>
      <w:r>
        <w:rPr>
          <w:rFonts w:eastAsia="Arial"/>
          <w:lang w:val="es-MX"/>
        </w:rPr>
        <w:t xml:space="preserve">Receptor Security+ 2.0 integrado; acepta controles remotos con la tecnología de código variable Security+ 2.0. </w:t>
      </w:r>
    </w:p>
    <w:p w14:paraId="774F6D96"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97" w14:textId="77777777" w:rsidR="00E57BBF" w:rsidRDefault="00DA14C3">
      <w:pPr>
        <w:pStyle w:val="SpecPara4"/>
        <w:autoSpaceDE w:val="0"/>
        <w:autoSpaceDN w:val="0"/>
        <w:adjustRightInd w:val="0"/>
        <w:rPr>
          <w:rFonts w:cs="Arial"/>
        </w:rPr>
      </w:pPr>
      <w:r>
        <w:rPr>
          <w:rFonts w:eastAsia="Arial"/>
          <w:lang w:val="es-MX"/>
        </w:rPr>
        <w:tab/>
        <w:t>Estación de control: Tipo de botón de presión único en carcasa NEMA 1.</w:t>
      </w:r>
    </w:p>
    <w:p w14:paraId="774F6D98"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[Security+ 2.0 con código variable de dos botones]. [Security+ 2.0 con código variable de tres botones]. [Security+ 2.0 con código variable de cuatro botones].</w:t>
      </w:r>
    </w:p>
    <w:p w14:paraId="774F6D99"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w:t>
      </w:r>
      <w:r>
        <w:rPr>
          <w:rFonts w:eastAsia="Arial" w:cs="Arial"/>
          <w:lang w:val="es-MX"/>
        </w:rPr>
        <w:t xml:space="preserve"> </w:t>
      </w:r>
      <w:r>
        <w:rPr>
          <w:rFonts w:eastAsia="Arial" w:cs="Arial"/>
          <w:color w:val="FF0000"/>
          <w:lang w:val="es-MX"/>
        </w:rPr>
        <w:t>[Sensores fotoeléctricos]. [</w:t>
      </w:r>
      <w:r>
        <w:rPr>
          <w:rFonts w:eastAsia="Arial"/>
          <w:lang w:val="es-MX"/>
        </w:rPr>
        <w:t xml:space="preserve">Cortina </w:t>
      </w:r>
      <w:r>
        <w:rPr>
          <w:rFonts w:eastAsia="Arial"/>
          <w:color w:val="FF0000"/>
          <w:lang w:val="es-MX"/>
        </w:rPr>
        <w:t>ligera</w:t>
      </w:r>
      <w:r>
        <w:rPr>
          <w:rFonts w:eastAsia="Arial" w:cs="Arial"/>
          <w:color w:val="FF0000"/>
          <w:lang w:val="es-MX"/>
        </w:rPr>
        <w:t>].</w:t>
      </w:r>
    </w:p>
    <w:p w14:paraId="774F6D9A" w14:textId="77777777" w:rsidR="00E57BBF" w:rsidRDefault="00DA14C3">
      <w:pPr>
        <w:pStyle w:val="SpecPara4"/>
      </w:pPr>
      <w:r>
        <w:rPr>
          <w:rFonts w:eastAsia="Arial"/>
          <w:lang w:val="es-MX"/>
        </w:rPr>
        <w:t xml:space="preserve"> </w:t>
      </w:r>
      <w:r>
        <w:rPr>
          <w:rFonts w:eastAsia="Arial"/>
          <w:lang w:val="es-MX"/>
        </w:rPr>
        <w:tab/>
        <w:t>Carril: Acero, configuración de vigueta en “I”, con carro de reconexión automática.</w:t>
      </w:r>
    </w:p>
    <w:p w14:paraId="774F6D9B"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lastRenderedPageBreak/>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B66B3"/>
    <w:rsid w:val="005D39C6"/>
    <w:rsid w:val="007009DA"/>
    <w:rsid w:val="00715997"/>
    <w:rsid w:val="00883879"/>
    <w:rsid w:val="00D0593C"/>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320</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2022-05-24T17:24:00Z</dcterms:created>
  <dcterms:modified xsi:type="dcterms:W3CDTF">2022-05-24T17:24:00Z</dcterms:modified>
</cp:coreProperties>
</file>