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22638D">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78" w14:textId="77777777" w:rsidR="00E57BBF" w:rsidRDefault="00DA14C3">
      <w:pPr>
        <w:pStyle w:val="Level3"/>
      </w:pPr>
      <w:r>
        <w:rPr>
          <w:rFonts w:eastAsia="Arial"/>
          <w:lang w:val="es-MX"/>
        </w:rPr>
        <w:tab/>
        <w:t>Operadores de puerta:</w:t>
      </w:r>
    </w:p>
    <w:p w14:paraId="774F6D79" w14:textId="77777777" w:rsidR="00E57BBF" w:rsidRDefault="00DA14C3">
      <w:pPr>
        <w:pStyle w:val="Level4"/>
      </w:pPr>
      <w:r>
        <w:rPr>
          <w:rFonts w:eastAsia="Arial"/>
          <w:lang w:val="es-MX"/>
        </w:rPr>
        <w:tab/>
        <w:t>Modelo: GT.</w:t>
      </w:r>
    </w:p>
    <w:p w14:paraId="774F6D7A" w14:textId="77777777" w:rsidR="00E57BBF" w:rsidRDefault="00DA14C3">
      <w:pPr>
        <w:pStyle w:val="Level4"/>
      </w:pPr>
      <w:r>
        <w:rPr>
          <w:rFonts w:eastAsia="Arial"/>
          <w:lang w:val="es-MX"/>
        </w:rPr>
        <w:t xml:space="preserve"> </w:t>
      </w:r>
      <w:r>
        <w:rPr>
          <w:rFonts w:eastAsia="Arial"/>
          <w:lang w:val="es-MX"/>
        </w:rPr>
        <w:tab/>
        <w:t>Operación: Carro de cabezal.</w:t>
      </w:r>
    </w:p>
    <w:p w14:paraId="774F6D7B" w14:textId="77777777" w:rsidR="00E57BBF" w:rsidRDefault="00DA14C3">
      <w:pPr>
        <w:pStyle w:val="Level4"/>
      </w:pPr>
      <w:r>
        <w:rPr>
          <w:rFonts w:eastAsia="Arial"/>
          <w:lang w:val="es-MX"/>
        </w:rPr>
        <w:tab/>
        <w:t xml:space="preserve">Tipo de accionamiento: Engrane sinfín en baño de aceite sellado. </w:t>
      </w:r>
    </w:p>
    <w:p w14:paraId="774F6D7C" w14:textId="77777777" w:rsidR="00E57BBF" w:rsidRDefault="00DA14C3">
      <w:pPr>
        <w:pStyle w:val="Level4"/>
      </w:pPr>
      <w:r>
        <w:rPr>
          <w:rFonts w:eastAsia="Arial"/>
          <w:lang w:val="es-MX"/>
        </w:rPr>
        <w:tab/>
        <w:t>Montaje: Techo.</w:t>
      </w:r>
    </w:p>
    <w:p w14:paraId="774F6D7D" w14:textId="77777777" w:rsidR="00E57BBF" w:rsidRDefault="00DA14C3">
      <w:pPr>
        <w:pStyle w:val="Level4"/>
      </w:pPr>
      <w:r>
        <w:rPr>
          <w:rFonts w:eastAsia="Arial"/>
          <w:lang w:val="es-MX"/>
        </w:rPr>
        <w:t xml:space="preserve"> </w:t>
      </w:r>
      <w:r>
        <w:rPr>
          <w:rFonts w:eastAsia="Arial"/>
          <w:lang w:val="es-MX"/>
        </w:rPr>
        <w:tab/>
        <w:t>Desconexión para operación manual: Brazo de la puerta con desconexión rápida.</w:t>
      </w:r>
    </w:p>
    <w:p w14:paraId="774F6D7E"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125 ciclos por día</w:t>
      </w:r>
      <w:r>
        <w:rPr>
          <w:rFonts w:eastAsia="Arial" w:cs="Arial"/>
          <w:color w:val="000000"/>
          <w:lang w:val="es-MX"/>
        </w:rPr>
        <w:t>.</w:t>
      </w:r>
    </w:p>
    <w:p w14:paraId="774F6D7F"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80"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D81" w14:textId="77777777" w:rsidR="00E57BBF" w:rsidRDefault="00DA14C3">
      <w:pPr>
        <w:pStyle w:val="Level4"/>
        <w:rPr>
          <w:rFonts w:cs="Arial"/>
        </w:rPr>
      </w:pPr>
      <w:r>
        <w:rPr>
          <w:rFonts w:eastAsia="Arial" w:cs="Arial"/>
          <w:lang w:val="es-MX"/>
        </w:rPr>
        <w:tab/>
        <w:t xml:space="preserve">Carcasa: NEMA </w:t>
      </w:r>
      <w:r>
        <w:rPr>
          <w:rFonts w:eastAsia="Arial" w:cs="Arial"/>
          <w:color w:val="FF0000"/>
          <w:lang w:val="es-MX"/>
        </w:rPr>
        <w:t>[1]. [4]. [4X]. [7/9].</w:t>
      </w:r>
    </w:p>
    <w:p w14:paraId="774F6D82"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27 a 31 cm por segundo. </w:t>
      </w:r>
    </w:p>
    <w:p w14:paraId="774F6D83"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22638D">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y controles remotos con interruptor DIP binario. </w:t>
      </w:r>
    </w:p>
    <w:p w14:paraId="774F6D84"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85"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86"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D87"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D88" w14:textId="5DB86965"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[Sistema de borde de detección]. [Borde de detección neumático].</w:t>
      </w:r>
    </w:p>
    <w:p w14:paraId="774F6D89" w14:textId="77777777" w:rsidR="00E57BBF" w:rsidRDefault="00DA14C3">
      <w:pPr>
        <w:pStyle w:val="Level4"/>
      </w:pPr>
      <w:r>
        <w:rPr>
          <w:rFonts w:eastAsia="Arial"/>
          <w:color w:val="FF0000"/>
          <w:lang w:val="es-MX"/>
        </w:rPr>
        <w:t xml:space="preserve"> </w:t>
      </w:r>
      <w:r>
        <w:rPr>
          <w:rFonts w:eastAsia="Arial"/>
          <w:color w:val="FF0000"/>
          <w:lang w:val="es-MX"/>
        </w:rPr>
        <w:tab/>
      </w:r>
      <w:r>
        <w:rPr>
          <w:rFonts w:eastAsia="Arial" w:cs="Arial"/>
          <w:lang w:val="es-MX"/>
        </w:rPr>
        <w:t>Carril: Carril doble para carro con rieles en “L”.</w:t>
      </w:r>
    </w:p>
    <w:p w14:paraId="774F6D8A"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1789A865"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B66B3"/>
    <w:rsid w:val="0022638D"/>
    <w:rsid w:val="005D39C6"/>
    <w:rsid w:val="006A4DBF"/>
    <w:rsid w:val="007009DA"/>
    <w:rsid w:val="00D1059E"/>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413</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2022-05-24T17:22:00Z</dcterms:created>
  <dcterms:modified xsi:type="dcterms:W3CDTF">2022-10-14T12:51:00Z</dcterms:modified>
</cp:coreProperties>
</file>