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1B548F">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DE9" w14:textId="77777777" w:rsidR="00E57BBF" w:rsidRDefault="00DA14C3">
      <w:pPr>
        <w:pStyle w:val="Level3"/>
      </w:pPr>
      <w:r>
        <w:rPr>
          <w:rFonts w:eastAsia="Arial"/>
          <w:lang w:val="es-MX"/>
        </w:rPr>
        <w:tab/>
        <w:t>Operadores de puerta:</w:t>
      </w:r>
    </w:p>
    <w:p w14:paraId="774F6DEA" w14:textId="77777777" w:rsidR="00E57BBF" w:rsidRDefault="00DA14C3">
      <w:pPr>
        <w:pStyle w:val="Level4"/>
      </w:pPr>
      <w:r>
        <w:rPr>
          <w:rFonts w:eastAsia="Arial"/>
          <w:lang w:val="es-MX"/>
        </w:rPr>
        <w:tab/>
        <w:t>Modelo: GH.</w:t>
      </w:r>
    </w:p>
    <w:p w14:paraId="774F6DEB" w14:textId="77777777" w:rsidR="00E57BBF" w:rsidRDefault="00DA14C3">
      <w:pPr>
        <w:pStyle w:val="Level4"/>
      </w:pPr>
      <w:r>
        <w:rPr>
          <w:rFonts w:eastAsia="Arial"/>
          <w:lang w:val="es-MX"/>
        </w:rPr>
        <w:t xml:space="preserve"> </w:t>
      </w:r>
      <w:r>
        <w:rPr>
          <w:rFonts w:eastAsia="Arial"/>
          <w:lang w:val="es-MX"/>
        </w:rPr>
        <w:tab/>
        <w:t>Operación: Elevador de cabezal.</w:t>
      </w:r>
    </w:p>
    <w:p w14:paraId="774F6DEC" w14:textId="77777777" w:rsidR="00E57BBF" w:rsidRDefault="00DA14C3">
      <w:pPr>
        <w:pStyle w:val="Level4"/>
      </w:pPr>
      <w:r>
        <w:rPr>
          <w:rFonts w:eastAsia="Arial"/>
          <w:lang w:val="es-MX"/>
        </w:rPr>
        <w:tab/>
        <w:t xml:space="preserve">Montaje: </w:t>
      </w:r>
      <w:r>
        <w:rPr>
          <w:rFonts w:eastAsia="Arial"/>
          <w:color w:val="FF0000"/>
          <w:lang w:val="es-MX"/>
        </w:rPr>
        <w:t>[Pared]. [Techo de la puerta].</w:t>
      </w:r>
    </w:p>
    <w:p w14:paraId="774F6DED" w14:textId="77777777" w:rsidR="00E57BBF" w:rsidRDefault="00DA14C3">
      <w:pPr>
        <w:pStyle w:val="Level4"/>
      </w:pPr>
      <w:r>
        <w:rPr>
          <w:rFonts w:eastAsia="Arial"/>
          <w:lang w:val="es-MX"/>
        </w:rPr>
        <w:t xml:space="preserve"> </w:t>
      </w:r>
      <w:r>
        <w:rPr>
          <w:rFonts w:eastAsia="Arial"/>
          <w:lang w:val="es-MX"/>
        </w:rPr>
        <w:tab/>
        <w:t>Tipo de accionamiento: Engrane sinfín en baño de aceite sellado.</w:t>
      </w:r>
    </w:p>
    <w:p w14:paraId="774F6DEE" w14:textId="77777777" w:rsidR="00E57BBF" w:rsidRDefault="00DA14C3">
      <w:pPr>
        <w:pStyle w:val="Level4"/>
      </w:pPr>
      <w:r>
        <w:rPr>
          <w:rFonts w:eastAsia="Arial"/>
          <w:lang w:val="es-MX"/>
        </w:rPr>
        <w:t xml:space="preserve"> </w:t>
      </w:r>
      <w:r>
        <w:rPr>
          <w:rFonts w:eastAsia="Arial"/>
          <w:lang w:val="es-MX"/>
        </w:rPr>
        <w:tab/>
        <w:t>Desconexión para operación manual: Elevador de cadena y cremallera para liberación de emergencia a nivel de piso, con interbloqueo eléctrico.</w:t>
      </w:r>
    </w:p>
    <w:p w14:paraId="774F6DEF"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25 ciclos por hora y 125 ciclos por día</w:t>
      </w:r>
      <w:r>
        <w:rPr>
          <w:rFonts w:eastAsia="Arial" w:cs="Arial"/>
          <w:color w:val="000000"/>
          <w:lang w:val="es-MX"/>
        </w:rPr>
        <w:t>.</w:t>
      </w:r>
    </w:p>
    <w:p w14:paraId="774F6DF0"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DF1" w14:textId="77777777" w:rsidR="00E57BBF" w:rsidRDefault="00DA14C3">
      <w:pPr>
        <w:pStyle w:val="Level4"/>
        <w:rPr>
          <w:rFonts w:cs="Arial"/>
        </w:rPr>
      </w:pPr>
      <w:r>
        <w:rPr>
          <w:rFonts w:eastAsia="Arial" w:cs="Arial"/>
          <w:lang w:val="es-MX"/>
        </w:rPr>
        <w:tab/>
        <w:t xml:space="preserve">Motor: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 tamaño según las condiciones de la puerta.</w:t>
      </w:r>
    </w:p>
    <w:p w14:paraId="774F6DF2" w14:textId="77777777" w:rsidR="00E57BBF" w:rsidRDefault="00DA14C3">
      <w:pPr>
        <w:pStyle w:val="Level4"/>
        <w:rPr>
          <w:rFonts w:cs="Arial"/>
        </w:rPr>
      </w:pPr>
      <w:r>
        <w:rPr>
          <w:rFonts w:eastAsia="Arial" w:cs="Arial"/>
          <w:lang w:val="es-MX"/>
        </w:rPr>
        <w:tab/>
        <w:t xml:space="preserve">Carcasa: NEMA </w:t>
      </w:r>
      <w:r>
        <w:rPr>
          <w:rFonts w:eastAsia="Arial" w:cs="Arial"/>
          <w:color w:val="FF0000"/>
          <w:lang w:val="es-MX"/>
        </w:rPr>
        <w:t>[1]. [4]. [4X]. [7/9].</w:t>
      </w:r>
    </w:p>
    <w:p w14:paraId="774F6DF3"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20 a 23 cm por segundo. </w:t>
      </w:r>
    </w:p>
    <w:p w14:paraId="774F6DF4"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1B548F">
        <w:rPr>
          <w:sz w:val="24"/>
          <w:szCs w:val="24"/>
          <w:lang w:val="en-CA"/>
        </w:rPr>
        <w:fldChar w:fldCharType="separate"/>
      </w:r>
      <w:r>
        <w:rPr>
          <w:sz w:val="24"/>
          <w:szCs w:val="24"/>
          <w:lang w:val="en-CA"/>
        </w:rPr>
        <w:fldChar w:fldCharType="end"/>
      </w:r>
      <w:proofErr w:type="spellStart"/>
      <w:r>
        <w:rPr>
          <w:rFonts w:eastAsia="Arial"/>
          <w:lang w:val="es-MX"/>
        </w:rPr>
        <w:t>Logic</w:t>
      </w:r>
      <w:proofErr w:type="spellEnd"/>
      <w:r>
        <w:rPr>
          <w:rFonts w:eastAsia="Arial"/>
          <w:lang w:val="es-MX"/>
        </w:rPr>
        <w:t xml:space="preserve"> 5.0 integrado; acepta controles remotos con la tecnología de código variable Security+ 2.0 y controles remotos con interruptor DIP binario. </w:t>
      </w:r>
    </w:p>
    <w:p w14:paraId="774F6DF5"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DF6"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DF7"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DF8"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[Sistema de detección de borde óptico].</w:t>
      </w:r>
    </w:p>
    <w:p w14:paraId="774F6DF9" w14:textId="16DDC2DB" w:rsidR="00E57BBF" w:rsidRDefault="00DA14C3">
      <w:pPr>
        <w:pStyle w:val="SpecPara4"/>
        <w:autoSpaceDE w:val="0"/>
        <w:autoSpaceDN w:val="0"/>
        <w:adjustRightInd w:val="0"/>
        <w:rPr>
          <w:rFonts w:cs="Arial"/>
        </w:rPr>
      </w:pPr>
      <w:r>
        <w:rPr>
          <w:rFonts w:eastAsia="Arial"/>
          <w:lang w:val="es-MX"/>
        </w:rPr>
        <w:lastRenderedPageBreak/>
        <w:tab/>
        <w:t>Protección contra atrapamiento sin monitoreo secundaria:</w:t>
      </w:r>
      <w:r>
        <w:rPr>
          <w:rFonts w:eastAsia="Arial" w:cs="Arial"/>
          <w:lang w:val="es-MX"/>
        </w:rPr>
        <w:t xml:space="preserve"> </w:t>
      </w:r>
      <w:r>
        <w:rPr>
          <w:rFonts w:eastAsia="Arial" w:cs="Arial"/>
          <w:color w:val="FF0000"/>
          <w:lang w:val="es-MX"/>
        </w:rPr>
        <w:t xml:space="preserve">[Sensores fotoeléctricos, carcasa rígida]. [Sensores fotoeléctricos, carcasa flexible].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[Borde de detección neumático].</w:t>
      </w:r>
    </w:p>
    <w:p w14:paraId="774F6DFA"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w:t>
      </w:r>
      <w:proofErr w:type="gramStart"/>
      <w:r>
        <w:rPr>
          <w:rFonts w:eastAsia="Arial"/>
          <w:color w:val="0070C0"/>
          <w:lang w:val="es-MX"/>
        </w:rPr>
        <w:t>Master</w:t>
      </w:r>
      <w:proofErr w:type="gramEnd"/>
      <w:r>
        <w:rPr>
          <w:rFonts w:eastAsia="Arial"/>
          <w:color w:val="0070C0"/>
          <w:lang w:val="es-MX"/>
        </w:rPr>
        <w:t xml:space="preserve">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002335"/>
    <w:rsid w:val="000C6319"/>
    <w:rsid w:val="000E1011"/>
    <w:rsid w:val="00137F73"/>
    <w:rsid w:val="001B66B3"/>
    <w:rsid w:val="005D39C6"/>
    <w:rsid w:val="007009DA"/>
    <w:rsid w:val="00715997"/>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417</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5</cp:revision>
  <cp:lastPrinted>2021-02-09T18:34:00Z</cp:lastPrinted>
  <dcterms:created xsi:type="dcterms:W3CDTF">2022-05-24T17:28:00Z</dcterms:created>
  <dcterms:modified xsi:type="dcterms:W3CDTF">2022-10-14T12:48:00Z</dcterms:modified>
</cp:coreProperties>
</file>