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36" w:rsidRPr="005938D5" w:rsidRDefault="00642636">
      <w:pPr>
        <w:widowControl w:val="0"/>
        <w:autoSpaceDE w:val="0"/>
        <w:autoSpaceDN w:val="0"/>
        <w:adjustRightInd w:val="0"/>
        <w:spacing w:after="0" w:line="240" w:lineRule="auto"/>
        <w:rPr>
          <w:rFonts w:ascii="Arial" w:hAnsi="Arial" w:cs="Arial"/>
          <w:sz w:val="20"/>
        </w:rPr>
      </w:pPr>
      <w:bookmarkStart w:id="0" w:name="_GoBack"/>
      <w:bookmarkEnd w:id="0"/>
    </w:p>
    <w:p w:rsidR="00642636" w:rsidRPr="005938D5" w:rsidRDefault="00642636" w:rsidP="00642636">
      <w:pPr>
        <w:pStyle w:val="ARCATTitle"/>
        <w:jc w:val="center"/>
        <w:outlineLvl w:val="0"/>
        <w:rPr>
          <w:sz w:val="20"/>
        </w:rPr>
      </w:pPr>
      <w:r w:rsidRPr="005938D5">
        <w:rPr>
          <w:sz w:val="20"/>
        </w:rPr>
        <w:t>SECTION 08730</w:t>
      </w:r>
    </w:p>
    <w:p w:rsidR="00642636" w:rsidRPr="005938D5" w:rsidRDefault="00642636">
      <w:pPr>
        <w:pStyle w:val="ARCATNormal"/>
        <w:rPr>
          <w:sz w:val="20"/>
        </w:rPr>
      </w:pPr>
    </w:p>
    <w:p w:rsidR="00642636" w:rsidRPr="005938D5" w:rsidRDefault="00642636" w:rsidP="00642636">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rsidR="00642636" w:rsidRPr="005938D5" w:rsidRDefault="00642636">
      <w:pPr>
        <w:pStyle w:val="ARCATNormal"/>
        <w:rPr>
          <w:sz w:val="20"/>
        </w:rPr>
      </w:pPr>
    </w:p>
    <w:p w:rsidR="00642636" w:rsidRPr="005938D5" w:rsidRDefault="008F7A87">
      <w:pPr>
        <w:pStyle w:val="ARCATTitle"/>
        <w:jc w:val="center"/>
        <w:rPr>
          <w:sz w:val="20"/>
        </w:rPr>
      </w:pPr>
      <w:r w:rsidRPr="005938D5">
        <w:rPr>
          <w:noProof/>
          <w:sz w:val="20"/>
        </w:rPr>
        <w:drawing>
          <wp:anchor distT="0" distB="0" distL="114300" distR="114300" simplePos="0" relativeHeight="251657728" behindDoc="0" locked="0" layoutInCell="1" allowOverlap="1">
            <wp:simplePos x="0" y="0"/>
            <wp:positionH relativeFrom="column">
              <wp:posOffset>1664335</wp:posOffset>
            </wp:positionH>
            <wp:positionV relativeFrom="paragraph">
              <wp:posOffset>14605</wp:posOffset>
            </wp:positionV>
            <wp:extent cx="2152650" cy="257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636" w:rsidRPr="005938D5" w:rsidRDefault="00642636">
      <w:pPr>
        <w:pStyle w:val="ARCATTitle"/>
        <w:jc w:val="center"/>
        <w:rPr>
          <w:sz w:val="20"/>
        </w:rPr>
      </w:pPr>
    </w:p>
    <w:p w:rsidR="00642636" w:rsidRPr="005938D5" w:rsidRDefault="00642636">
      <w:pPr>
        <w:pStyle w:val="ARCATNormal"/>
        <w:rPr>
          <w:sz w:val="20"/>
        </w:rPr>
      </w:pPr>
    </w:p>
    <w:p w:rsidR="00642636" w:rsidRPr="005938D5" w:rsidRDefault="00642636" w:rsidP="00642636">
      <w:pPr>
        <w:pStyle w:val="ARCATTitleOfSection"/>
      </w:pPr>
      <w:r w:rsidRPr="005938D5">
        <w:t>Display hidden notes to specifier by using “Tools”/“Options”/“Display”/“Hidden Text”.</w:t>
      </w:r>
    </w:p>
    <w:p w:rsidR="00642636" w:rsidRPr="0041056D" w:rsidRDefault="00642636" w:rsidP="00642636">
      <w:pPr>
        <w:pStyle w:val="ARCATBlank"/>
        <w:rPr>
          <w:lang w:val="en-US"/>
        </w:rPr>
      </w:pPr>
      <w:r w:rsidRPr="005938D5">
        <w:t>Copyright 2006-201</w:t>
      </w:r>
      <w:r>
        <w:t>4</w:t>
      </w:r>
      <w:r w:rsidRPr="005938D5">
        <w:t xml:space="preserve"> ARCAT, Inc. - All rights reserved</w:t>
      </w:r>
      <w:r>
        <w:rPr>
          <w:lang w:val="en-US"/>
        </w:rPr>
        <w:t>.</w:t>
      </w:r>
    </w:p>
    <w:p w:rsidR="00642636" w:rsidRPr="005938D5" w:rsidRDefault="00642636">
      <w:pPr>
        <w:pStyle w:val="ARCATTitle"/>
        <w:jc w:val="center"/>
        <w:rPr>
          <w:sz w:val="20"/>
        </w:rPr>
      </w:pPr>
    </w:p>
    <w:p w:rsidR="00642636" w:rsidRDefault="00642636" w:rsidP="00642636">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rsidR="00642636" w:rsidRPr="005938D5" w:rsidRDefault="00642636" w:rsidP="00642636">
      <w:pPr>
        <w:pStyle w:val="ARCATNote0"/>
        <w:rPr>
          <w:b w:val="0"/>
        </w:rPr>
      </w:pPr>
    </w:p>
    <w:p w:rsidR="00642636" w:rsidRPr="005938D5" w:rsidRDefault="00642636" w:rsidP="00642636">
      <w:pPr>
        <w:pStyle w:val="ARCATNote0"/>
        <w:rPr>
          <w:b w:val="0"/>
        </w:rPr>
      </w:pPr>
      <w:r w:rsidRPr="005938D5">
        <w:rPr>
          <w:b w:val="0"/>
        </w:rPr>
        <w:t>This section is based on the products of The LiftMaster Group, Inc., which is located at:</w:t>
      </w:r>
    </w:p>
    <w:p w:rsidR="00642636" w:rsidRPr="00B302F5" w:rsidRDefault="00642636" w:rsidP="00642636">
      <w:pPr>
        <w:pStyle w:val="ARCATNote0"/>
        <w:rPr>
          <w:b w:val="0"/>
        </w:rPr>
      </w:pPr>
      <w:r w:rsidRPr="005938D5">
        <w:tab/>
      </w:r>
      <w:r w:rsidRPr="00B302F5">
        <w:rPr>
          <w:b w:val="0"/>
        </w:rPr>
        <w:t>845 Larch Avenue</w:t>
      </w:r>
    </w:p>
    <w:p w:rsidR="00642636" w:rsidRPr="00B302F5" w:rsidRDefault="00642636" w:rsidP="00642636">
      <w:pPr>
        <w:pStyle w:val="ARCATNote0"/>
        <w:rPr>
          <w:b w:val="0"/>
        </w:rPr>
      </w:pPr>
      <w:r w:rsidRPr="00B302F5">
        <w:rPr>
          <w:b w:val="0"/>
        </w:rPr>
        <w:tab/>
        <w:t>Elmhurst, IL 60126-1196</w:t>
      </w:r>
    </w:p>
    <w:p w:rsidR="00642636" w:rsidRPr="00B302F5" w:rsidRDefault="00642636" w:rsidP="00642636">
      <w:pPr>
        <w:pStyle w:val="ARCATNote0"/>
        <w:rPr>
          <w:b w:val="0"/>
        </w:rPr>
      </w:pPr>
      <w:r w:rsidRPr="00B302F5">
        <w:rPr>
          <w:b w:val="0"/>
        </w:rPr>
        <w:tab/>
        <w:t>Tel:  800.282.6225</w:t>
      </w:r>
    </w:p>
    <w:p w:rsidR="00642636" w:rsidRPr="00B302F5" w:rsidRDefault="00642636" w:rsidP="00642636">
      <w:pPr>
        <w:pStyle w:val="ARCATNote0"/>
        <w:rPr>
          <w:b w:val="0"/>
        </w:rPr>
      </w:pPr>
      <w:r w:rsidRPr="00B302F5">
        <w:rPr>
          <w:b w:val="0"/>
        </w:rPr>
        <w:tab/>
        <w:t>Fax:  630.516.8412</w:t>
      </w:r>
    </w:p>
    <w:p w:rsidR="00642636" w:rsidRPr="00B302F5" w:rsidRDefault="00642636" w:rsidP="00642636">
      <w:pPr>
        <w:pStyle w:val="ARCATNote0"/>
        <w:rPr>
          <w:b w:val="0"/>
        </w:rPr>
      </w:pPr>
      <w:r>
        <w:rPr>
          <w:b w:val="0"/>
        </w:rPr>
        <w:tab/>
        <w:t>Email:  s</w:t>
      </w:r>
      <w:r w:rsidRPr="00B302F5">
        <w:rPr>
          <w:b w:val="0"/>
        </w:rPr>
        <w:t>pecs@LiftMaster.com</w:t>
      </w:r>
    </w:p>
    <w:p w:rsidR="00642636" w:rsidRPr="00B302F5" w:rsidRDefault="00642636" w:rsidP="00642636">
      <w:pPr>
        <w:pStyle w:val="ARCATNote0"/>
        <w:rPr>
          <w:b w:val="0"/>
        </w:rPr>
      </w:pPr>
      <w:r w:rsidRPr="00B302F5">
        <w:rPr>
          <w:b w:val="0"/>
        </w:rPr>
        <w:tab/>
        <w:t>Web:  LiftMaster.com</w:t>
      </w:r>
    </w:p>
    <w:p w:rsidR="00642636" w:rsidRPr="00B302F5" w:rsidRDefault="00642636" w:rsidP="00642636">
      <w:pPr>
        <w:pStyle w:val="ARCATNote0"/>
        <w:rPr>
          <w:b w:val="0"/>
          <w:color w:val="0000FF"/>
        </w:rPr>
      </w:pPr>
      <w:r w:rsidRPr="00B302F5">
        <w:rPr>
          <w:b w:val="0"/>
        </w:rPr>
        <w:tab/>
      </w:r>
      <w:hyperlink r:id="rId8" w:history="1">
        <w:r w:rsidRPr="00B302F5">
          <w:rPr>
            <w:b w:val="0"/>
            <w:color w:val="0000FF"/>
            <w:u w:val="single"/>
          </w:rPr>
          <w:t>{</w:t>
        </w:r>
        <w:proofErr w:type="gramStart"/>
        <w:r w:rsidRPr="00B302F5">
          <w:rPr>
            <w:b w:val="0"/>
            <w:color w:val="0000FF"/>
            <w:u w:val="single"/>
          </w:rPr>
          <w:t>click</w:t>
        </w:r>
        <w:proofErr w:type="gramEnd"/>
        <w:r w:rsidRPr="00B302F5">
          <w:rPr>
            <w:b w:val="0"/>
            <w:color w:val="0000FF"/>
            <w:u w:val="single"/>
          </w:rPr>
          <w:t xml:space="preserve"> Here} for additional information.</w:t>
        </w:r>
      </w:hyperlink>
    </w:p>
    <w:p w:rsidR="00642636" w:rsidRPr="00B302F5" w:rsidRDefault="00642636" w:rsidP="00642636">
      <w:pPr>
        <w:pStyle w:val="ARCATNote0"/>
        <w:rPr>
          <w:b w:val="0"/>
        </w:rPr>
      </w:pPr>
    </w:p>
    <w:p w:rsidR="00642636" w:rsidRPr="00B302F5" w:rsidRDefault="00642636" w:rsidP="00642636">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 xml:space="preserve">325-2010 safety and construction codes.  Our entire product line also contributes to energy-efficiency credits for LEED green building certification from the U.S. Green Building Council.  LiftMaster is a registered presenter of </w:t>
      </w:r>
      <w:proofErr w:type="gramStart"/>
      <w:r w:rsidRPr="00B302F5">
        <w:rPr>
          <w:b w:val="0"/>
        </w:rPr>
        <w:t>the</w:t>
      </w:r>
      <w:proofErr w:type="gramEnd"/>
      <w:r w:rsidRPr="00B302F5">
        <w:rPr>
          <w:b w:val="0"/>
        </w:rPr>
        <w:t xml:space="preserv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rsidR="00642636" w:rsidRPr="002C031C" w:rsidRDefault="00642636" w:rsidP="00642636">
      <w:pPr>
        <w:pStyle w:val="ARCATPart"/>
      </w:pPr>
      <w:r w:rsidRPr="002C031C">
        <w:t xml:space="preserve">  GENERAL</w:t>
      </w:r>
    </w:p>
    <w:p w:rsidR="00642636" w:rsidRPr="002C031C" w:rsidRDefault="00642636" w:rsidP="00642636">
      <w:pPr>
        <w:pStyle w:val="ARCATArticle"/>
      </w:pPr>
      <w:r w:rsidRPr="002C031C">
        <w:tab/>
        <w:t>SECTION INCLUDES</w:t>
      </w:r>
    </w:p>
    <w:p w:rsidR="00642636" w:rsidRPr="005938D5" w:rsidRDefault="00642636">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rsidR="00642636" w:rsidRPr="005938D5" w:rsidRDefault="00642636">
      <w:pPr>
        <w:pStyle w:val="ARCATSubPara"/>
        <w:numPr>
          <w:ilvl w:val="3"/>
          <w:numId w:val="1"/>
        </w:numPr>
        <w:ind w:left="1728" w:hanging="576"/>
        <w:rPr>
          <w:sz w:val="20"/>
        </w:rPr>
      </w:pPr>
      <w:r w:rsidRPr="005938D5">
        <w:rPr>
          <w:sz w:val="20"/>
        </w:rPr>
        <w:tab/>
        <w:t>Ch</w:t>
      </w:r>
      <w:r>
        <w:rPr>
          <w:sz w:val="20"/>
        </w:rPr>
        <w:t>ain drive garage door operators (LiftMaster Model 8587</w:t>
      </w:r>
      <w:r w:rsidRPr="005938D5">
        <w:rPr>
          <w:sz w:val="20"/>
        </w:rPr>
        <w:t>)</w:t>
      </w:r>
      <w:r>
        <w:rPr>
          <w:sz w:val="20"/>
        </w:rPr>
        <w:t>.</w:t>
      </w:r>
    </w:p>
    <w:p w:rsidR="00642636" w:rsidRPr="005938D5" w:rsidRDefault="00642636" w:rsidP="00642636">
      <w:pPr>
        <w:pStyle w:val="ARCATArticle"/>
      </w:pPr>
      <w:r w:rsidRPr="005938D5">
        <w:tab/>
      </w:r>
      <w:r w:rsidRPr="002C031C">
        <w:t>RELATED</w:t>
      </w:r>
      <w:r w:rsidRPr="005938D5">
        <w:t xml:space="preserve"> </w:t>
      </w:r>
      <w:r w:rsidRPr="002C031C">
        <w:t>SECTIONS</w:t>
      </w:r>
    </w:p>
    <w:p w:rsidR="00642636" w:rsidRPr="005938D5" w:rsidRDefault="00642636" w:rsidP="00642636">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rsidR="00642636" w:rsidRPr="005938D5" w:rsidRDefault="00642636" w:rsidP="00642636">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rsidR="00642636" w:rsidRPr="005938D5" w:rsidRDefault="00642636" w:rsidP="00642636">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rsidR="00642636" w:rsidRPr="002C031C" w:rsidRDefault="00642636" w:rsidP="00642636">
      <w:pPr>
        <w:pStyle w:val="ARCATArticle"/>
      </w:pPr>
      <w:r w:rsidRPr="005938D5">
        <w:tab/>
      </w:r>
      <w:r w:rsidRPr="002C031C">
        <w:t>REFERENCES</w:t>
      </w:r>
    </w:p>
    <w:p w:rsidR="00642636" w:rsidRPr="005938D5" w:rsidRDefault="00642636" w:rsidP="00642636">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rsidR="00642636" w:rsidRPr="005938D5" w:rsidRDefault="00642636">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rsidR="00642636" w:rsidRPr="002C031C" w:rsidRDefault="00642636" w:rsidP="00642636">
      <w:pPr>
        <w:pStyle w:val="ARCATArticle"/>
      </w:pPr>
      <w:r w:rsidRPr="005938D5">
        <w:tab/>
      </w:r>
      <w:r w:rsidRPr="002C031C">
        <w:t>SUBMITTALS</w:t>
      </w:r>
    </w:p>
    <w:p w:rsidR="00642636" w:rsidRPr="005938D5" w:rsidRDefault="00642636">
      <w:pPr>
        <w:pStyle w:val="ARCATParagraph"/>
        <w:numPr>
          <w:ilvl w:val="2"/>
          <w:numId w:val="1"/>
        </w:numPr>
        <w:spacing w:before="200"/>
        <w:ind w:left="1152" w:hanging="576"/>
        <w:rPr>
          <w:sz w:val="20"/>
        </w:rPr>
      </w:pPr>
      <w:r w:rsidRPr="005938D5">
        <w:rPr>
          <w:sz w:val="20"/>
        </w:rPr>
        <w:lastRenderedPageBreak/>
        <w:tab/>
        <w:t>Submit under provisions of Section 01300.</w:t>
      </w:r>
    </w:p>
    <w:p w:rsidR="00642636" w:rsidRPr="005938D5" w:rsidRDefault="00642636">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rsidR="00642636" w:rsidRPr="005938D5" w:rsidRDefault="00642636">
      <w:pPr>
        <w:pStyle w:val="ARCATSubPara"/>
        <w:numPr>
          <w:ilvl w:val="3"/>
          <w:numId w:val="1"/>
        </w:numPr>
        <w:ind w:left="1728" w:hanging="576"/>
        <w:rPr>
          <w:sz w:val="20"/>
        </w:rPr>
      </w:pPr>
      <w:r w:rsidRPr="005938D5">
        <w:rPr>
          <w:sz w:val="20"/>
        </w:rPr>
        <w:tab/>
        <w:t>Preparation instructions and recommendations.</w:t>
      </w:r>
    </w:p>
    <w:p w:rsidR="00642636" w:rsidRPr="005938D5" w:rsidRDefault="00642636">
      <w:pPr>
        <w:pStyle w:val="ARCATSubPara"/>
        <w:numPr>
          <w:ilvl w:val="3"/>
          <w:numId w:val="1"/>
        </w:numPr>
        <w:ind w:left="1728" w:hanging="576"/>
        <w:rPr>
          <w:sz w:val="20"/>
        </w:rPr>
      </w:pPr>
      <w:r w:rsidRPr="005938D5">
        <w:rPr>
          <w:sz w:val="20"/>
        </w:rPr>
        <w:tab/>
        <w:t>Storage and handling requirements and recommendations.</w:t>
      </w:r>
    </w:p>
    <w:p w:rsidR="00642636" w:rsidRPr="005938D5" w:rsidRDefault="00642636">
      <w:pPr>
        <w:pStyle w:val="ARCATSubPara"/>
        <w:numPr>
          <w:ilvl w:val="3"/>
          <w:numId w:val="1"/>
        </w:numPr>
        <w:ind w:left="1728" w:hanging="576"/>
        <w:rPr>
          <w:sz w:val="20"/>
        </w:rPr>
      </w:pPr>
      <w:r w:rsidRPr="005938D5">
        <w:rPr>
          <w:sz w:val="20"/>
        </w:rPr>
        <w:tab/>
        <w:t>Installation methods.</w:t>
      </w:r>
    </w:p>
    <w:p w:rsidR="00642636" w:rsidRPr="005938D5" w:rsidRDefault="00642636">
      <w:pPr>
        <w:pStyle w:val="ARCATSubPara"/>
        <w:numPr>
          <w:ilvl w:val="3"/>
          <w:numId w:val="1"/>
        </w:numPr>
        <w:ind w:left="1728" w:hanging="576"/>
        <w:rPr>
          <w:sz w:val="20"/>
        </w:rPr>
      </w:pPr>
      <w:r w:rsidRPr="005938D5">
        <w:rPr>
          <w:sz w:val="20"/>
        </w:rPr>
        <w:tab/>
        <w:t>Cleaning methods.</w:t>
      </w:r>
    </w:p>
    <w:p w:rsidR="00642636" w:rsidRPr="005938D5" w:rsidRDefault="00642636">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rsidR="00642636" w:rsidRPr="0028040B" w:rsidRDefault="00642636" w:rsidP="00642636">
      <w:pPr>
        <w:pStyle w:val="ARCATArticle"/>
        <w:rPr>
          <w:b/>
        </w:rPr>
      </w:pPr>
      <w:r w:rsidRPr="005938D5">
        <w:tab/>
      </w:r>
      <w:r w:rsidRPr="002C031C">
        <w:t>DELIVERY</w:t>
      </w:r>
      <w:r w:rsidRPr="0028040B">
        <w:rPr>
          <w:b/>
        </w:rPr>
        <w:t>,</w:t>
      </w:r>
      <w:r w:rsidRPr="002C031C">
        <w:t xml:space="preserve"> STORAGE, AND HANDLING</w:t>
      </w:r>
    </w:p>
    <w:p w:rsidR="00642636" w:rsidRPr="005938D5" w:rsidRDefault="00642636">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rsidR="00642636" w:rsidRDefault="00642636">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rsidR="00642636" w:rsidRPr="002C031C" w:rsidRDefault="00642636" w:rsidP="00642636">
      <w:pPr>
        <w:pStyle w:val="ARCATArticle"/>
      </w:pPr>
      <w:r w:rsidRPr="005938D5">
        <w:tab/>
      </w:r>
      <w:r w:rsidRPr="002C031C">
        <w:t>WARRANTY</w:t>
      </w:r>
    </w:p>
    <w:p w:rsidR="00642636" w:rsidRPr="005938D5" w:rsidRDefault="00642636">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product. </w:t>
      </w:r>
      <w:r w:rsidRPr="005938D5">
        <w:rPr>
          <w:sz w:val="20"/>
        </w:rPr>
        <w:t xml:space="preserve">Refer to specific warranty information under </w:t>
      </w:r>
      <w:r w:rsidR="00A52391">
        <w:rPr>
          <w:sz w:val="20"/>
        </w:rPr>
        <w:t>the</w:t>
      </w:r>
      <w:r w:rsidRPr="005938D5">
        <w:rPr>
          <w:sz w:val="20"/>
        </w:rPr>
        <w:t xml:space="preserve"> model in Part 2 of this section.</w:t>
      </w:r>
    </w:p>
    <w:p w:rsidR="00642636" w:rsidRPr="002C031C" w:rsidRDefault="00642636" w:rsidP="00642636">
      <w:pPr>
        <w:pStyle w:val="ARCATPart"/>
      </w:pPr>
      <w:r w:rsidRPr="002C031C">
        <w:t xml:space="preserve">  PRODUCTS</w:t>
      </w:r>
    </w:p>
    <w:p w:rsidR="00642636" w:rsidRPr="002C031C" w:rsidRDefault="00642636" w:rsidP="00642636">
      <w:pPr>
        <w:pStyle w:val="ARCATArticle"/>
      </w:pPr>
      <w:r w:rsidRPr="002C031C">
        <w:tab/>
        <w:t>MANUFACTURERS</w:t>
      </w:r>
    </w:p>
    <w:p w:rsidR="00642636" w:rsidRDefault="00642636" w:rsidP="00642636">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Pr="005938D5">
        <w:rPr>
          <w:sz w:val="20"/>
        </w:rPr>
        <w:t xml:space="preserve">845 Larch </w:t>
      </w:r>
      <w:r>
        <w:rPr>
          <w:sz w:val="20"/>
        </w:rPr>
        <w:t>Avenue;</w:t>
      </w:r>
      <w:r w:rsidRPr="005938D5">
        <w:rPr>
          <w:sz w:val="20"/>
        </w:rPr>
        <w:t xml:space="preserve"> Elmhurst, IL 60126</w:t>
      </w:r>
      <w:r>
        <w:rPr>
          <w:sz w:val="20"/>
        </w:rPr>
        <w:t>-1196</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rsidR="00642636" w:rsidRPr="005938D5" w:rsidRDefault="00642636" w:rsidP="00642636">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rsidR="00642636" w:rsidRPr="005938D5" w:rsidRDefault="00642636">
      <w:pPr>
        <w:pStyle w:val="ARCATParagraph"/>
        <w:numPr>
          <w:ilvl w:val="2"/>
          <w:numId w:val="1"/>
        </w:numPr>
        <w:spacing w:before="200"/>
        <w:ind w:left="1152" w:hanging="576"/>
        <w:rPr>
          <w:sz w:val="20"/>
        </w:rPr>
      </w:pPr>
      <w:r w:rsidRPr="005938D5">
        <w:rPr>
          <w:sz w:val="20"/>
        </w:rPr>
        <w:tab/>
        <w:t>Substitutions:  Not permitted.</w:t>
      </w:r>
    </w:p>
    <w:p w:rsidR="00642636" w:rsidRPr="005938D5" w:rsidRDefault="00642636">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rsidR="00642636" w:rsidRPr="002C031C" w:rsidRDefault="00642636" w:rsidP="00642636">
      <w:pPr>
        <w:pStyle w:val="ARCATArticle"/>
      </w:pPr>
      <w:r w:rsidRPr="002C031C">
        <w:tab/>
        <w:t>CHAIN DRIVE GARAGE DOOR OPERATORS</w:t>
      </w:r>
    </w:p>
    <w:p w:rsidR="00642636" w:rsidRPr="005938D5" w:rsidRDefault="00642636" w:rsidP="00642636">
      <w:pPr>
        <w:pStyle w:val="ARCATParagraph"/>
        <w:numPr>
          <w:ilvl w:val="2"/>
          <w:numId w:val="1"/>
        </w:numPr>
        <w:spacing w:before="200"/>
        <w:ind w:left="1152" w:hanging="576"/>
        <w:rPr>
          <w:sz w:val="20"/>
        </w:rPr>
      </w:pPr>
      <w:r w:rsidRPr="005938D5">
        <w:rPr>
          <w:sz w:val="20"/>
        </w:rPr>
        <w:tab/>
        <w:t>Chain Drive Garage Door Operator:  LiftMaster 8587 3/4 HP AC Chain Drive Garage Door Operator</w:t>
      </w:r>
      <w:r>
        <w:rPr>
          <w:sz w:val="20"/>
        </w:rPr>
        <w:t>.  F</w:t>
      </w:r>
      <w:r w:rsidRPr="005938D5">
        <w:rPr>
          <w:sz w:val="20"/>
        </w:rPr>
        <w:t>or heavy carriage house doors and custom doors.</w:t>
      </w:r>
    </w:p>
    <w:p w:rsidR="00642636" w:rsidRPr="005938D5" w:rsidRDefault="00642636" w:rsidP="00642636">
      <w:pPr>
        <w:pStyle w:val="ARCATSubPara"/>
        <w:numPr>
          <w:ilvl w:val="3"/>
          <w:numId w:val="4"/>
        </w:numPr>
        <w:ind w:left="1728" w:hanging="576"/>
        <w:rPr>
          <w:sz w:val="20"/>
        </w:rPr>
      </w:pPr>
      <w:r w:rsidRPr="005938D5">
        <w:rPr>
          <w:sz w:val="20"/>
        </w:rPr>
        <w:tab/>
        <w:t>Motor:</w:t>
      </w:r>
    </w:p>
    <w:p w:rsidR="00642636" w:rsidRPr="005938D5" w:rsidRDefault="00642636" w:rsidP="00642636">
      <w:pPr>
        <w:pStyle w:val="ARCATSubSub1"/>
        <w:numPr>
          <w:ilvl w:val="4"/>
          <w:numId w:val="4"/>
        </w:numPr>
        <w:ind w:left="2304" w:hanging="576"/>
        <w:rPr>
          <w:sz w:val="20"/>
        </w:rPr>
      </w:pPr>
      <w:r w:rsidRPr="005938D5">
        <w:rPr>
          <w:sz w:val="20"/>
        </w:rPr>
        <w:tab/>
        <w:t>Horsepower:  3/4.</w:t>
      </w:r>
    </w:p>
    <w:p w:rsidR="00642636" w:rsidRPr="005938D5" w:rsidRDefault="00642636" w:rsidP="00642636">
      <w:pPr>
        <w:pStyle w:val="ARCATSubSub1"/>
        <w:numPr>
          <w:ilvl w:val="4"/>
          <w:numId w:val="4"/>
        </w:numPr>
        <w:ind w:left="2304" w:hanging="576"/>
        <w:rPr>
          <w:sz w:val="20"/>
        </w:rPr>
      </w:pPr>
      <w:r w:rsidRPr="005938D5">
        <w:rPr>
          <w:sz w:val="20"/>
        </w:rPr>
        <w:tab/>
        <w:t>RPM:  1,625.</w:t>
      </w:r>
    </w:p>
    <w:p w:rsidR="00642636" w:rsidRPr="005938D5" w:rsidRDefault="00642636" w:rsidP="00642636">
      <w:pPr>
        <w:pStyle w:val="ARCATSubSub1"/>
        <w:numPr>
          <w:ilvl w:val="4"/>
          <w:numId w:val="4"/>
        </w:numPr>
        <w:ind w:left="2304" w:hanging="576"/>
        <w:rPr>
          <w:sz w:val="20"/>
        </w:rPr>
      </w:pPr>
      <w:r w:rsidRPr="005938D5">
        <w:rPr>
          <w:sz w:val="20"/>
        </w:rPr>
        <w:tab/>
        <w:t>Thermal Protection:  Automatic.</w:t>
      </w:r>
    </w:p>
    <w:p w:rsidR="00642636" w:rsidRPr="005938D5" w:rsidRDefault="00642636" w:rsidP="00642636">
      <w:pPr>
        <w:pStyle w:val="ARCATSubSub1"/>
        <w:numPr>
          <w:ilvl w:val="4"/>
          <w:numId w:val="4"/>
        </w:numPr>
        <w:ind w:left="2304" w:hanging="576"/>
        <w:rPr>
          <w:sz w:val="20"/>
        </w:rPr>
      </w:pPr>
      <w:r w:rsidRPr="005938D5">
        <w:rPr>
          <w:sz w:val="20"/>
        </w:rPr>
        <w:tab/>
        <w:t>Lubrication:  Permanent.</w:t>
      </w:r>
    </w:p>
    <w:p w:rsidR="00642636" w:rsidRPr="005938D5" w:rsidRDefault="00642636" w:rsidP="00642636">
      <w:pPr>
        <w:pStyle w:val="ARCATSubSub1"/>
        <w:numPr>
          <w:ilvl w:val="4"/>
          <w:numId w:val="4"/>
        </w:numPr>
        <w:ind w:left="2304" w:hanging="576"/>
        <w:rPr>
          <w:sz w:val="20"/>
        </w:rPr>
      </w:pPr>
      <w:r w:rsidRPr="005938D5">
        <w:rPr>
          <w:sz w:val="20"/>
        </w:rPr>
        <w:tab/>
        <w:t>Motor Vibration Isolation System</w:t>
      </w:r>
      <w:r>
        <w:rPr>
          <w:sz w:val="20"/>
        </w:rPr>
        <w:t xml:space="preserve"> (MVIS)</w:t>
      </w:r>
      <w:r w:rsidRPr="005938D5">
        <w:rPr>
          <w:sz w:val="20"/>
        </w:rPr>
        <w:t>:  Buffers motor noise.</w:t>
      </w:r>
    </w:p>
    <w:p w:rsidR="00642636" w:rsidRPr="005938D5" w:rsidRDefault="00642636" w:rsidP="00642636">
      <w:pPr>
        <w:pStyle w:val="ARCATSubPara"/>
        <w:numPr>
          <w:ilvl w:val="3"/>
          <w:numId w:val="4"/>
        </w:numPr>
        <w:ind w:left="1728" w:hanging="576"/>
        <w:rPr>
          <w:sz w:val="20"/>
        </w:rPr>
      </w:pPr>
      <w:r w:rsidRPr="005938D5">
        <w:rPr>
          <w:sz w:val="20"/>
        </w:rPr>
        <w:tab/>
        <w:t>Drive Mechanism:</w:t>
      </w:r>
    </w:p>
    <w:p w:rsidR="00642636" w:rsidRPr="005938D5" w:rsidRDefault="00642636" w:rsidP="00642636">
      <w:pPr>
        <w:pStyle w:val="ARCATSubSub1"/>
        <w:numPr>
          <w:ilvl w:val="4"/>
          <w:numId w:val="4"/>
        </w:numPr>
        <w:ind w:left="2304" w:hanging="576"/>
        <w:rPr>
          <w:sz w:val="20"/>
        </w:rPr>
      </w:pPr>
      <w:r w:rsidRPr="005938D5">
        <w:rPr>
          <w:sz w:val="20"/>
        </w:rPr>
        <w:tab/>
        <w:t>Drive Means:  Full chain.</w:t>
      </w:r>
    </w:p>
    <w:p w:rsidR="00642636" w:rsidRPr="005938D5" w:rsidRDefault="00642636" w:rsidP="00642636">
      <w:pPr>
        <w:pStyle w:val="ARCATSubSub1"/>
        <w:numPr>
          <w:ilvl w:val="4"/>
          <w:numId w:val="4"/>
        </w:numPr>
        <w:ind w:left="2304" w:hanging="576"/>
        <w:rPr>
          <w:sz w:val="20"/>
        </w:rPr>
      </w:pPr>
      <w:r w:rsidRPr="005938D5">
        <w:rPr>
          <w:sz w:val="20"/>
        </w:rPr>
        <w:tab/>
        <w:t>Reduction Means:  Gear 16:1.</w:t>
      </w:r>
    </w:p>
    <w:p w:rsidR="00642636" w:rsidRDefault="00642636" w:rsidP="00642636">
      <w:pPr>
        <w:pStyle w:val="ARCATSubSub1"/>
        <w:numPr>
          <w:ilvl w:val="4"/>
          <w:numId w:val="4"/>
        </w:numPr>
        <w:ind w:left="2304" w:hanging="576"/>
        <w:rPr>
          <w:sz w:val="20"/>
        </w:rPr>
      </w:pPr>
      <w:r w:rsidRPr="005938D5">
        <w:rPr>
          <w:sz w:val="20"/>
        </w:rPr>
        <w:tab/>
        <w:t>Door Linkage:  Adjustable door arm</w:t>
      </w:r>
      <w:r>
        <w:rPr>
          <w:sz w:val="20"/>
        </w:rPr>
        <w:t>.</w:t>
      </w:r>
    </w:p>
    <w:p w:rsidR="00642636" w:rsidRPr="005938D5" w:rsidRDefault="00642636" w:rsidP="00642636">
      <w:pPr>
        <w:pStyle w:val="ARCATSubSub1"/>
        <w:numPr>
          <w:ilvl w:val="4"/>
          <w:numId w:val="4"/>
        </w:numPr>
        <w:ind w:left="2304" w:hanging="576"/>
        <w:rPr>
          <w:sz w:val="20"/>
        </w:rPr>
      </w:pPr>
      <w:r>
        <w:rPr>
          <w:sz w:val="20"/>
        </w:rPr>
        <w:tab/>
        <w:t>Dual Sprocket:  6-tooth, 8-tooth</w:t>
      </w:r>
      <w:r w:rsidRPr="005938D5">
        <w:rPr>
          <w:sz w:val="20"/>
        </w:rPr>
        <w:t>.</w:t>
      </w:r>
    </w:p>
    <w:p w:rsidR="00642636" w:rsidRPr="005938D5" w:rsidRDefault="00642636" w:rsidP="00642636">
      <w:pPr>
        <w:pStyle w:val="ARCATSubPara"/>
        <w:numPr>
          <w:ilvl w:val="3"/>
          <w:numId w:val="4"/>
        </w:numPr>
        <w:ind w:left="1728" w:hanging="576"/>
        <w:rPr>
          <w:sz w:val="20"/>
        </w:rPr>
      </w:pPr>
      <w:r w:rsidRPr="005938D5">
        <w:rPr>
          <w:sz w:val="20"/>
        </w:rPr>
        <w:tab/>
        <w:t xml:space="preserve">Logic Type:  </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Solid-state microcontroller with built-in surge suppressor.</w:t>
      </w:r>
    </w:p>
    <w:p w:rsidR="00642636" w:rsidRPr="005938D5" w:rsidRDefault="00642636" w:rsidP="00642636">
      <w:pPr>
        <w:pStyle w:val="ARCATSubPara"/>
        <w:numPr>
          <w:ilvl w:val="3"/>
          <w:numId w:val="4"/>
        </w:numPr>
        <w:ind w:left="1728" w:hanging="576"/>
        <w:rPr>
          <w:sz w:val="20"/>
        </w:rPr>
      </w:pPr>
      <w:r w:rsidRPr="005938D5">
        <w:rPr>
          <w:sz w:val="20"/>
        </w:rPr>
        <w:tab/>
        <w:t>Dimensions:</w:t>
      </w:r>
    </w:p>
    <w:p w:rsidR="00642636" w:rsidRPr="005938D5" w:rsidRDefault="00642636" w:rsidP="00642636">
      <w:pPr>
        <w:pStyle w:val="ARCATSubSub1"/>
        <w:numPr>
          <w:ilvl w:val="4"/>
          <w:numId w:val="4"/>
        </w:numPr>
        <w:ind w:left="2304" w:hanging="576"/>
        <w:rPr>
          <w:sz w:val="20"/>
        </w:rPr>
      </w:pPr>
      <w:r w:rsidRPr="005938D5">
        <w:rPr>
          <w:sz w:val="20"/>
        </w:rPr>
        <w:tab/>
        <w:t>Installed Leng</w:t>
      </w:r>
      <w:r>
        <w:rPr>
          <w:sz w:val="20"/>
        </w:rPr>
        <w:t>th:  125 inches (3175 mm) for 7-</w:t>
      </w:r>
      <w:r w:rsidRPr="005938D5">
        <w:rPr>
          <w:sz w:val="20"/>
        </w:rPr>
        <w:t xml:space="preserve">foot </w:t>
      </w:r>
      <w:r w:rsidRPr="006F1374">
        <w:rPr>
          <w:sz w:val="20"/>
        </w:rPr>
        <w:t>(2133 mm)</w:t>
      </w:r>
      <w:r>
        <w:rPr>
          <w:sz w:val="20"/>
        </w:rPr>
        <w:t xml:space="preserve"> </w:t>
      </w:r>
      <w:r w:rsidRPr="005938D5">
        <w:rPr>
          <w:sz w:val="20"/>
        </w:rPr>
        <w:t xml:space="preserve">door </w:t>
      </w:r>
      <w:r w:rsidRPr="005938D5">
        <w:rPr>
          <w:sz w:val="20"/>
        </w:rPr>
        <w:lastRenderedPageBreak/>
        <w:t>opening.</w:t>
      </w:r>
    </w:p>
    <w:p w:rsidR="00642636" w:rsidRPr="005938D5" w:rsidRDefault="00642636" w:rsidP="00642636">
      <w:pPr>
        <w:pStyle w:val="ARCATSubSub1"/>
        <w:numPr>
          <w:ilvl w:val="4"/>
          <w:numId w:val="4"/>
        </w:numPr>
        <w:ind w:left="2304" w:hanging="576"/>
        <w:rPr>
          <w:sz w:val="20"/>
        </w:rPr>
      </w:pPr>
      <w:r>
        <w:rPr>
          <w:sz w:val="20"/>
        </w:rPr>
        <w:tab/>
        <w:t>Maximum Door Opening:  7 feet 6 inches (2286</w:t>
      </w:r>
      <w:r w:rsidRPr="005938D5">
        <w:rPr>
          <w:sz w:val="20"/>
        </w:rPr>
        <w:t xml:space="preserve"> mm); opening up to 13 feet 6 inches (4115 mm) with optional rail.</w:t>
      </w:r>
    </w:p>
    <w:p w:rsidR="00642636" w:rsidRPr="005938D5" w:rsidRDefault="00642636" w:rsidP="00642636">
      <w:pPr>
        <w:pStyle w:val="ARCATSubSub1"/>
        <w:numPr>
          <w:ilvl w:val="4"/>
          <w:numId w:val="4"/>
        </w:numPr>
        <w:ind w:left="2304" w:hanging="576"/>
        <w:rPr>
          <w:sz w:val="20"/>
        </w:rPr>
      </w:pPr>
      <w:r w:rsidRPr="005938D5">
        <w:rPr>
          <w:sz w:val="20"/>
        </w:rPr>
        <w:tab/>
      </w:r>
      <w:r w:rsidRPr="005938D5">
        <w:rPr>
          <w:sz w:val="20"/>
        </w:rPr>
        <w:tab/>
        <w:t>Headroom Clearance Required:  2 inches (50.8 mm).</w:t>
      </w:r>
    </w:p>
    <w:p w:rsidR="00642636" w:rsidRPr="005938D5" w:rsidRDefault="00642636" w:rsidP="00642636">
      <w:pPr>
        <w:pStyle w:val="ARCATSubPara"/>
        <w:numPr>
          <w:ilvl w:val="3"/>
          <w:numId w:val="4"/>
        </w:numPr>
        <w:ind w:left="1728" w:hanging="576"/>
        <w:rPr>
          <w:sz w:val="20"/>
        </w:rPr>
      </w:pPr>
      <w:r w:rsidRPr="005938D5">
        <w:rPr>
          <w:sz w:val="20"/>
        </w:rPr>
        <w:tab/>
        <w:t>Shipping Weight:</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Head:  26.9 pounds (12.2 kg).</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Rail (Full </w:t>
      </w:r>
      <w:proofErr w:type="gramStart"/>
      <w:r w:rsidRPr="005938D5">
        <w:rPr>
          <w:sz w:val="20"/>
        </w:rPr>
        <w:t>I-Beam</w:t>
      </w:r>
      <w:proofErr w:type="gramEnd"/>
      <w:r w:rsidRPr="005938D5">
        <w:rPr>
          <w:sz w:val="20"/>
        </w:rPr>
        <w:t xml:space="preserve"> Chain):  32.5 pounds (14.7 kg).</w:t>
      </w:r>
    </w:p>
    <w:p w:rsidR="00642636" w:rsidRPr="005938D5" w:rsidRDefault="00642636" w:rsidP="00642636">
      <w:pPr>
        <w:pStyle w:val="ARCATSubPara"/>
        <w:numPr>
          <w:ilvl w:val="3"/>
          <w:numId w:val="4"/>
        </w:numPr>
        <w:ind w:left="1728" w:hanging="576"/>
        <w:rPr>
          <w:sz w:val="20"/>
        </w:rPr>
      </w:pPr>
      <w:r w:rsidRPr="005938D5">
        <w:rPr>
          <w:sz w:val="20"/>
        </w:rPr>
        <w:t xml:space="preserve"> </w:t>
      </w:r>
      <w:r w:rsidRPr="005938D5">
        <w:rPr>
          <w:sz w:val="20"/>
        </w:rPr>
        <w:tab/>
        <w:t>Adjustments:</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r>
      <w:r>
        <w:rPr>
          <w:sz w:val="20"/>
        </w:rPr>
        <w:t>Auto-Force</w:t>
      </w:r>
      <w:r w:rsidRPr="005938D5">
        <w:rPr>
          <w:sz w:val="20"/>
        </w:rPr>
        <w:t>.</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r>
      <w:r>
        <w:rPr>
          <w:sz w:val="20"/>
        </w:rPr>
        <w:t>Electronic Limit Settings</w:t>
      </w:r>
      <w:r w:rsidRPr="005938D5">
        <w:rPr>
          <w:sz w:val="20"/>
        </w:rPr>
        <w:t>.</w:t>
      </w:r>
    </w:p>
    <w:p w:rsidR="00642636" w:rsidRPr="005938D5" w:rsidRDefault="00642636" w:rsidP="00642636">
      <w:pPr>
        <w:pStyle w:val="ARCATSubPara"/>
        <w:numPr>
          <w:ilvl w:val="3"/>
          <w:numId w:val="4"/>
        </w:numPr>
        <w:ind w:left="1728" w:hanging="576"/>
        <w:rPr>
          <w:sz w:val="20"/>
        </w:rPr>
      </w:pPr>
      <w:r w:rsidRPr="005938D5">
        <w:rPr>
          <w:sz w:val="20"/>
        </w:rPr>
        <w:t xml:space="preserve"> </w:t>
      </w:r>
      <w:r w:rsidRPr="005938D5">
        <w:rPr>
          <w:sz w:val="20"/>
        </w:rPr>
        <w:tab/>
        <w:t>Travel Rate:</w:t>
      </w:r>
    </w:p>
    <w:p w:rsidR="00642636" w:rsidRPr="005938D5" w:rsidRDefault="00642636" w:rsidP="00642636">
      <w:pPr>
        <w:pStyle w:val="ARCATSubSub1"/>
        <w:numPr>
          <w:ilvl w:val="4"/>
          <w:numId w:val="4"/>
        </w:numPr>
        <w:ind w:left="2304" w:hanging="576"/>
        <w:rPr>
          <w:sz w:val="20"/>
        </w:rPr>
      </w:pPr>
      <w:r>
        <w:rPr>
          <w:sz w:val="20"/>
        </w:rPr>
        <w:t xml:space="preserve"> </w:t>
      </w:r>
      <w:r>
        <w:rPr>
          <w:sz w:val="20"/>
        </w:rPr>
        <w:tab/>
        <w:t>8-</w:t>
      </w:r>
      <w:r w:rsidRPr="005938D5">
        <w:rPr>
          <w:sz w:val="20"/>
        </w:rPr>
        <w:t xml:space="preserve">Tooth Sprocket: </w:t>
      </w:r>
      <w:r>
        <w:rPr>
          <w:sz w:val="20"/>
        </w:rPr>
        <w:t xml:space="preserve"> </w:t>
      </w:r>
      <w:r w:rsidRPr="005938D5">
        <w:rPr>
          <w:sz w:val="20"/>
        </w:rPr>
        <w:t>7 inches (178 mm) per second (approximately).</w:t>
      </w:r>
    </w:p>
    <w:p w:rsidR="00642636" w:rsidRPr="005938D5" w:rsidRDefault="00642636" w:rsidP="00642636">
      <w:pPr>
        <w:pStyle w:val="ARCATSubSub1"/>
        <w:numPr>
          <w:ilvl w:val="4"/>
          <w:numId w:val="4"/>
        </w:numPr>
        <w:ind w:left="2304" w:hanging="576"/>
        <w:rPr>
          <w:sz w:val="20"/>
        </w:rPr>
      </w:pPr>
      <w:r>
        <w:rPr>
          <w:sz w:val="20"/>
        </w:rPr>
        <w:t xml:space="preserve"> </w:t>
      </w:r>
      <w:r>
        <w:rPr>
          <w:sz w:val="20"/>
        </w:rPr>
        <w:tab/>
        <w:t>6-Tooth Sprocket:  5-3/10</w:t>
      </w:r>
      <w:r w:rsidRPr="005938D5">
        <w:rPr>
          <w:sz w:val="20"/>
        </w:rPr>
        <w:t xml:space="preserve"> inches</w:t>
      </w:r>
      <w:r>
        <w:rPr>
          <w:sz w:val="20"/>
        </w:rPr>
        <w:t xml:space="preserve"> </w:t>
      </w:r>
      <w:r w:rsidRPr="005938D5">
        <w:rPr>
          <w:sz w:val="20"/>
        </w:rPr>
        <w:t>(135 mm) per second (approximately).</w:t>
      </w:r>
    </w:p>
    <w:p w:rsidR="00642636" w:rsidRPr="005938D5" w:rsidRDefault="00642636" w:rsidP="00642636">
      <w:pPr>
        <w:pStyle w:val="ARCATSubPara"/>
        <w:numPr>
          <w:ilvl w:val="3"/>
          <w:numId w:val="4"/>
        </w:numPr>
        <w:ind w:left="1728" w:hanging="576"/>
        <w:rPr>
          <w:sz w:val="20"/>
        </w:rPr>
      </w:pPr>
      <w:r w:rsidRPr="005938D5">
        <w:rPr>
          <w:sz w:val="20"/>
        </w:rPr>
        <w:t xml:space="preserve"> </w:t>
      </w:r>
      <w:r w:rsidRPr="005938D5">
        <w:rPr>
          <w:sz w:val="20"/>
        </w:rPr>
        <w:tab/>
        <w:t>Electrical:</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Voltage: </w:t>
      </w:r>
      <w:r>
        <w:rPr>
          <w:sz w:val="20"/>
        </w:rPr>
        <w:t xml:space="preserve"> </w:t>
      </w:r>
      <w:r w:rsidRPr="005938D5">
        <w:rPr>
          <w:sz w:val="20"/>
        </w:rPr>
        <w:t>120V AC, 60 Hz.</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Wattage: </w:t>
      </w:r>
      <w:r>
        <w:rPr>
          <w:sz w:val="20"/>
        </w:rPr>
        <w:t xml:space="preserve"> 540W.</w:t>
      </w:r>
    </w:p>
    <w:p w:rsidR="00642636" w:rsidRPr="005938D5" w:rsidRDefault="00642636" w:rsidP="00642636">
      <w:pPr>
        <w:pStyle w:val="ARCATSubSub1"/>
        <w:numPr>
          <w:ilvl w:val="4"/>
          <w:numId w:val="4"/>
        </w:numPr>
        <w:ind w:left="2304" w:hanging="576"/>
        <w:rPr>
          <w:sz w:val="20"/>
        </w:rPr>
      </w:pPr>
      <w:r w:rsidRPr="005938D5">
        <w:rPr>
          <w:sz w:val="20"/>
        </w:rPr>
        <w:tab/>
        <w:t>Current rating:  4.5A</w:t>
      </w:r>
      <w:r>
        <w:rPr>
          <w:sz w:val="20"/>
        </w:rPr>
        <w:t>.</w:t>
      </w:r>
    </w:p>
    <w:p w:rsidR="00642636" w:rsidRPr="005938D5" w:rsidRDefault="00642636" w:rsidP="00642636">
      <w:pPr>
        <w:pStyle w:val="ARCATSubSub1"/>
        <w:numPr>
          <w:ilvl w:val="4"/>
          <w:numId w:val="4"/>
        </w:numPr>
        <w:ind w:left="2304" w:hanging="576"/>
        <w:rPr>
          <w:sz w:val="20"/>
        </w:rPr>
      </w:pPr>
      <w:r w:rsidRPr="005938D5">
        <w:rPr>
          <w:sz w:val="20"/>
        </w:rPr>
        <w:tab/>
        <w:t>UL Listed.</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Length </w:t>
      </w:r>
      <w:r>
        <w:rPr>
          <w:sz w:val="20"/>
        </w:rPr>
        <w:t>o</w:t>
      </w:r>
      <w:r w:rsidRPr="005938D5">
        <w:rPr>
          <w:sz w:val="20"/>
        </w:rPr>
        <w:t xml:space="preserve">f </w:t>
      </w:r>
      <w:r>
        <w:rPr>
          <w:sz w:val="20"/>
        </w:rPr>
        <w:t xml:space="preserve">3-Prong </w:t>
      </w:r>
      <w:r w:rsidRPr="005938D5">
        <w:rPr>
          <w:sz w:val="20"/>
        </w:rPr>
        <w:t xml:space="preserve">Line Cord: </w:t>
      </w:r>
      <w:r>
        <w:rPr>
          <w:sz w:val="20"/>
        </w:rPr>
        <w:t xml:space="preserve"> 6 feet (1829 mm).</w:t>
      </w:r>
    </w:p>
    <w:p w:rsidR="00642636" w:rsidRPr="005938D5" w:rsidRDefault="00642636" w:rsidP="00642636">
      <w:pPr>
        <w:pStyle w:val="ARCATSubPara"/>
        <w:numPr>
          <w:ilvl w:val="3"/>
          <w:numId w:val="4"/>
        </w:numPr>
        <w:ind w:left="1728" w:hanging="576"/>
        <w:rPr>
          <w:sz w:val="20"/>
        </w:rPr>
      </w:pPr>
      <w:r w:rsidRPr="005938D5">
        <w:rPr>
          <w:sz w:val="20"/>
        </w:rPr>
        <w:tab/>
        <w:t>Security+ 2.0 Radio Controls:</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LiftMaster 895MAX 3-Button Remote Control.</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Coding System: </w:t>
      </w:r>
      <w:r>
        <w:rPr>
          <w:sz w:val="20"/>
        </w:rPr>
        <w:t xml:space="preserve"> </w:t>
      </w:r>
      <w:r w:rsidRPr="005938D5">
        <w:rPr>
          <w:sz w:val="20"/>
        </w:rPr>
        <w:t>Smart receiver code button and indicator light.</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Operating Range: </w:t>
      </w:r>
      <w:r>
        <w:rPr>
          <w:sz w:val="20"/>
        </w:rPr>
        <w:t xml:space="preserve"> </w:t>
      </w:r>
      <w:r w:rsidRPr="005938D5">
        <w:rPr>
          <w:sz w:val="20"/>
        </w:rPr>
        <w:t>200 feet (61 m) (approximately).</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r>
      <w:r w:rsidRPr="0048524A">
        <w:rPr>
          <w:sz w:val="20"/>
        </w:rPr>
        <w:t>Operating Temperature:  -31 degrees F (-35 degrees C) to 149 degrees F (65 degrees C).</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Remote Control </w:t>
      </w:r>
      <w:r>
        <w:rPr>
          <w:sz w:val="20"/>
        </w:rPr>
        <w:t xml:space="preserve">Radio </w:t>
      </w:r>
      <w:r w:rsidRPr="005938D5">
        <w:rPr>
          <w:sz w:val="20"/>
        </w:rPr>
        <w:t xml:space="preserve">Frequency: </w:t>
      </w:r>
      <w:r>
        <w:rPr>
          <w:sz w:val="20"/>
        </w:rPr>
        <w:t xml:space="preserve"> </w:t>
      </w:r>
      <w:r w:rsidRPr="005938D5">
        <w:rPr>
          <w:sz w:val="20"/>
        </w:rPr>
        <w:t xml:space="preserve">310, 315 and 390 MHz </w:t>
      </w:r>
      <w:r>
        <w:rPr>
          <w:sz w:val="20"/>
        </w:rPr>
        <w:t>t</w:t>
      </w:r>
      <w:r w:rsidRPr="005938D5">
        <w:rPr>
          <w:sz w:val="20"/>
        </w:rPr>
        <w:t>ri-</w:t>
      </w:r>
      <w:r>
        <w:rPr>
          <w:sz w:val="20"/>
        </w:rPr>
        <w:t>b</w:t>
      </w:r>
      <w:r w:rsidRPr="005938D5">
        <w:rPr>
          <w:sz w:val="20"/>
        </w:rPr>
        <w:t>and.</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r>
      <w:r>
        <w:rPr>
          <w:sz w:val="20"/>
        </w:rPr>
        <w:t xml:space="preserve">Radio </w:t>
      </w:r>
      <w:r w:rsidRPr="005938D5">
        <w:rPr>
          <w:sz w:val="20"/>
        </w:rPr>
        <w:t xml:space="preserve">Receiver Frequency: </w:t>
      </w:r>
      <w:r>
        <w:rPr>
          <w:sz w:val="20"/>
        </w:rPr>
        <w:t xml:space="preserve"> </w:t>
      </w:r>
      <w:r w:rsidRPr="005938D5">
        <w:rPr>
          <w:sz w:val="20"/>
        </w:rPr>
        <w:t xml:space="preserve">Frequency agile on 310, 315 and 390 </w:t>
      </w:r>
      <w:proofErr w:type="spellStart"/>
      <w:r w:rsidRPr="005938D5">
        <w:rPr>
          <w:sz w:val="20"/>
        </w:rPr>
        <w:t>MHz.</w:t>
      </w:r>
      <w:proofErr w:type="spellEnd"/>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Security+ 2.0 </w:t>
      </w:r>
      <w:r>
        <w:rPr>
          <w:sz w:val="20"/>
        </w:rPr>
        <w:t>a</w:t>
      </w:r>
      <w:r w:rsidRPr="005938D5">
        <w:rPr>
          <w:sz w:val="20"/>
        </w:rPr>
        <w:t>nti-</w:t>
      </w:r>
      <w:r>
        <w:rPr>
          <w:sz w:val="20"/>
        </w:rPr>
        <w:t>b</w:t>
      </w:r>
      <w:r w:rsidRPr="005938D5">
        <w:rPr>
          <w:sz w:val="20"/>
        </w:rPr>
        <w:t xml:space="preserve">urglary </w:t>
      </w:r>
      <w:r>
        <w:rPr>
          <w:sz w:val="20"/>
        </w:rPr>
        <w:t>c</w:t>
      </w:r>
      <w:r w:rsidRPr="005938D5">
        <w:rPr>
          <w:sz w:val="20"/>
        </w:rPr>
        <w:t>oding.</w:t>
      </w:r>
    </w:p>
    <w:p w:rsidR="00642636" w:rsidRPr="005938D5" w:rsidRDefault="00642636" w:rsidP="00642636">
      <w:pPr>
        <w:pStyle w:val="ARCATSubPara"/>
        <w:numPr>
          <w:ilvl w:val="3"/>
          <w:numId w:val="4"/>
        </w:numPr>
        <w:ind w:left="1728" w:hanging="576"/>
        <w:rPr>
          <w:sz w:val="20"/>
        </w:rPr>
      </w:pPr>
      <w:r w:rsidRPr="005938D5">
        <w:rPr>
          <w:sz w:val="20"/>
        </w:rPr>
        <w:tab/>
        <w:t>MyQ Powered Radio:</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r>
      <w:r w:rsidRPr="005938D5">
        <w:rPr>
          <w:sz w:val="20"/>
        </w:rPr>
        <w:tab/>
        <w:t>902</w:t>
      </w:r>
      <w:r>
        <w:rPr>
          <w:sz w:val="20"/>
        </w:rPr>
        <w:t xml:space="preserve"> to </w:t>
      </w:r>
      <w:r w:rsidRPr="005938D5">
        <w:rPr>
          <w:sz w:val="20"/>
        </w:rPr>
        <w:t xml:space="preserve">928 </w:t>
      </w:r>
      <w:proofErr w:type="spellStart"/>
      <w:r w:rsidRPr="005938D5">
        <w:rPr>
          <w:sz w:val="20"/>
        </w:rPr>
        <w:t>MHz.</w:t>
      </w:r>
      <w:proofErr w:type="spellEnd"/>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50-channel FHSS (Frequency Hopping Spread Spectrum).</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Provides two-way communication from garage door operator and </w:t>
      </w:r>
      <w:r>
        <w:rPr>
          <w:sz w:val="20"/>
        </w:rPr>
        <w:t>MyQ Accessories</w:t>
      </w:r>
      <w:r w:rsidRPr="005938D5">
        <w:rPr>
          <w:sz w:val="20"/>
        </w:rPr>
        <w:t>.</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Enables remote closing of garage door with key </w:t>
      </w:r>
      <w:r>
        <w:rPr>
          <w:sz w:val="20"/>
        </w:rPr>
        <w:t>MyQ Accessories</w:t>
      </w:r>
      <w:r w:rsidRPr="005938D5">
        <w:rPr>
          <w:sz w:val="20"/>
        </w:rPr>
        <w:t>.</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LiftMaster 828LM Internet Gateway: </w:t>
      </w:r>
      <w:r>
        <w:rPr>
          <w:sz w:val="20"/>
        </w:rPr>
        <w:t xml:space="preserve"> </w:t>
      </w:r>
      <w:r w:rsidRPr="005938D5">
        <w:rPr>
          <w:sz w:val="20"/>
        </w:rPr>
        <w:t xml:space="preserve">Enables monitoring and control of garage door operators and lighting controls via Internet-enabled </w:t>
      </w:r>
      <w:proofErr w:type="gramStart"/>
      <w:r w:rsidRPr="005938D5">
        <w:rPr>
          <w:sz w:val="20"/>
        </w:rPr>
        <w:t>smartphone.</w:t>
      </w:r>
      <w:r>
        <w:rPr>
          <w:sz w:val="20"/>
        </w:rPr>
        <w:t>,</w:t>
      </w:r>
      <w:proofErr w:type="gramEnd"/>
      <w:r>
        <w:rPr>
          <w:sz w:val="20"/>
        </w:rPr>
        <w:t xml:space="preserve"> table or computer (sold separately).</w:t>
      </w:r>
    </w:p>
    <w:p w:rsidR="00642636" w:rsidRPr="005938D5" w:rsidRDefault="00642636" w:rsidP="00642636">
      <w:pPr>
        <w:pStyle w:val="ARCATSubPara"/>
        <w:numPr>
          <w:ilvl w:val="3"/>
          <w:numId w:val="4"/>
        </w:numPr>
        <w:ind w:left="1728" w:hanging="576"/>
        <w:rPr>
          <w:sz w:val="20"/>
        </w:rPr>
      </w:pPr>
      <w:r w:rsidRPr="005938D5">
        <w:rPr>
          <w:sz w:val="20"/>
        </w:rPr>
        <w:tab/>
        <w:t>Security+ 2.0 Encrypted Controls:</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LiftMaster 880LM Smart Control Panel.</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LCD Screen: </w:t>
      </w:r>
      <w:r>
        <w:rPr>
          <w:sz w:val="20"/>
        </w:rPr>
        <w:t xml:space="preserve"> </w:t>
      </w:r>
      <w:r w:rsidRPr="005938D5">
        <w:rPr>
          <w:sz w:val="20"/>
        </w:rPr>
        <w:t>Time, temperature and status display.</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Maintenance Alert System.</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Timer-to-Close.</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Light Controls: </w:t>
      </w:r>
      <w:r>
        <w:rPr>
          <w:sz w:val="20"/>
        </w:rPr>
        <w:t xml:space="preserve"> </w:t>
      </w:r>
      <w:r w:rsidRPr="005938D5">
        <w:rPr>
          <w:sz w:val="20"/>
        </w:rPr>
        <w:t>Turns operator lights on/off.</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Program remote controls, keypads and </w:t>
      </w:r>
      <w:r>
        <w:rPr>
          <w:sz w:val="20"/>
        </w:rPr>
        <w:t>MyQ Accessories</w:t>
      </w:r>
      <w:r w:rsidRPr="005938D5">
        <w:rPr>
          <w:sz w:val="20"/>
        </w:rPr>
        <w:t>.</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Lock Mode: </w:t>
      </w:r>
      <w:r>
        <w:rPr>
          <w:sz w:val="20"/>
        </w:rPr>
        <w:t xml:space="preserve"> </w:t>
      </w:r>
      <w:r w:rsidRPr="005938D5">
        <w:rPr>
          <w:sz w:val="20"/>
        </w:rPr>
        <w:t>Locks out outside remote controls.</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Motion Detecting:</w:t>
      </w:r>
      <w:r>
        <w:rPr>
          <w:sz w:val="20"/>
        </w:rPr>
        <w:t xml:space="preserve"> </w:t>
      </w:r>
      <w:r w:rsidRPr="005938D5">
        <w:rPr>
          <w:sz w:val="20"/>
        </w:rPr>
        <w:t xml:space="preserve"> Hands-free operator lights on.</w:t>
      </w:r>
    </w:p>
    <w:p w:rsidR="00642636" w:rsidRPr="005938D5" w:rsidRDefault="00642636" w:rsidP="00642636">
      <w:pPr>
        <w:pStyle w:val="ARCATSubPara"/>
        <w:numPr>
          <w:ilvl w:val="3"/>
          <w:numId w:val="4"/>
        </w:numPr>
        <w:ind w:left="1728" w:hanging="576"/>
        <w:rPr>
          <w:sz w:val="20"/>
        </w:rPr>
      </w:pPr>
      <w:r w:rsidRPr="005938D5">
        <w:rPr>
          <w:sz w:val="20"/>
        </w:rPr>
        <w:tab/>
        <w:t>Lighting:</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r>
      <w:r>
        <w:rPr>
          <w:sz w:val="20"/>
        </w:rPr>
        <w:t>Number o</w:t>
      </w:r>
      <w:r w:rsidRPr="005938D5">
        <w:rPr>
          <w:sz w:val="20"/>
        </w:rPr>
        <w:t>f Bulbs:  2.</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 xml:space="preserve">Maximum Wattage: </w:t>
      </w:r>
      <w:r>
        <w:rPr>
          <w:sz w:val="20"/>
        </w:rPr>
        <w:t xml:space="preserve"> </w:t>
      </w:r>
      <w:r w:rsidRPr="005938D5">
        <w:rPr>
          <w:sz w:val="20"/>
        </w:rPr>
        <w:t>100 x 2.</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Adjustable time, solid-state delay (1.5 to 4.5 minutes).</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Enhanced CFL (Compact Fluorescent) compatible.</w:t>
      </w:r>
    </w:p>
    <w:p w:rsidR="00642636" w:rsidRPr="005938D5" w:rsidRDefault="00642636" w:rsidP="00642636">
      <w:pPr>
        <w:pStyle w:val="ARCATSubPara"/>
        <w:numPr>
          <w:ilvl w:val="3"/>
          <w:numId w:val="4"/>
        </w:numPr>
        <w:ind w:left="1728" w:hanging="576"/>
        <w:rPr>
          <w:sz w:val="20"/>
        </w:rPr>
      </w:pPr>
      <w:r w:rsidRPr="005938D5">
        <w:rPr>
          <w:sz w:val="20"/>
        </w:rPr>
        <w:tab/>
        <w:t>Materials:</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Chassis:  Steel.</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Chassis Cover:  Steel.</w:t>
      </w:r>
    </w:p>
    <w:p w:rsidR="00642636" w:rsidRPr="005938D5" w:rsidRDefault="00642636" w:rsidP="00642636">
      <w:pPr>
        <w:pStyle w:val="ARCATSubSub1"/>
        <w:numPr>
          <w:ilvl w:val="4"/>
          <w:numId w:val="4"/>
        </w:numPr>
        <w:ind w:left="2304" w:hanging="576"/>
        <w:rPr>
          <w:sz w:val="20"/>
        </w:rPr>
      </w:pPr>
      <w:r w:rsidRPr="005938D5">
        <w:rPr>
          <w:sz w:val="20"/>
        </w:rPr>
        <w:lastRenderedPageBreak/>
        <w:t xml:space="preserve"> </w:t>
      </w:r>
      <w:r w:rsidRPr="005938D5">
        <w:rPr>
          <w:sz w:val="20"/>
        </w:rPr>
        <w:tab/>
        <w:t>Rail:  Solid steel I-beam.</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Trolley:  Steel.</w:t>
      </w:r>
    </w:p>
    <w:p w:rsidR="00642636" w:rsidRPr="005938D5" w:rsidRDefault="00642636" w:rsidP="00642636">
      <w:pPr>
        <w:pStyle w:val="ARCATSubPara"/>
        <w:numPr>
          <w:ilvl w:val="3"/>
          <w:numId w:val="4"/>
        </w:numPr>
        <w:ind w:left="1728" w:hanging="576"/>
        <w:rPr>
          <w:sz w:val="20"/>
        </w:rPr>
      </w:pPr>
      <w:r w:rsidRPr="005938D5">
        <w:rPr>
          <w:sz w:val="20"/>
        </w:rPr>
        <w:tab/>
        <w:t>Convenience/Safety Features:</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The Protector System safety reversing sensors.</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Alert-2-Close unattended close operation with select accessories (must not be used with one-piece door).</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Emergency/quick release.</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r>
      <w:r>
        <w:rPr>
          <w:sz w:val="20"/>
        </w:rPr>
        <w:t xml:space="preserve">Automatic trolley </w:t>
      </w:r>
      <w:r w:rsidRPr="005938D5">
        <w:rPr>
          <w:sz w:val="20"/>
        </w:rPr>
        <w:t>reconnect.</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Ventilation/pet opening.</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Down safety reverse.</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Up safety stop.</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Door open/beam obstructed/lights on.</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PosiLock secure lock system.</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Hands-free operator lights on.</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Dual sprocket assembly.</w:t>
      </w:r>
    </w:p>
    <w:p w:rsidR="00642636" w:rsidRPr="005938D5" w:rsidRDefault="00642636" w:rsidP="00642636">
      <w:pPr>
        <w:pStyle w:val="ARCATSubPara"/>
        <w:numPr>
          <w:ilvl w:val="3"/>
          <w:numId w:val="4"/>
        </w:numPr>
        <w:ind w:left="1728" w:hanging="576"/>
        <w:rPr>
          <w:sz w:val="20"/>
        </w:rPr>
      </w:pPr>
      <w:r w:rsidRPr="005938D5">
        <w:rPr>
          <w:sz w:val="20"/>
        </w:rPr>
        <w:tab/>
        <w:t>Warranty:</w:t>
      </w:r>
    </w:p>
    <w:p w:rsidR="00642636" w:rsidRPr="005938D5" w:rsidRDefault="00642636" w:rsidP="00642636">
      <w:pPr>
        <w:pStyle w:val="ARCATSubSub1"/>
        <w:numPr>
          <w:ilvl w:val="4"/>
          <w:numId w:val="4"/>
        </w:numPr>
        <w:ind w:left="2304" w:hanging="576"/>
        <w:rPr>
          <w:sz w:val="20"/>
        </w:rPr>
      </w:pPr>
      <w:r w:rsidRPr="005938D5">
        <w:rPr>
          <w:sz w:val="20"/>
        </w:rPr>
        <w:t xml:space="preserve"> </w:t>
      </w:r>
      <w:r w:rsidRPr="005938D5">
        <w:rPr>
          <w:sz w:val="20"/>
        </w:rPr>
        <w:tab/>
        <w:t>Lifetime motor.</w:t>
      </w:r>
    </w:p>
    <w:p w:rsidR="00642636" w:rsidRDefault="00642636" w:rsidP="00642636">
      <w:pPr>
        <w:pStyle w:val="ARCATSubSub1"/>
        <w:numPr>
          <w:ilvl w:val="4"/>
          <w:numId w:val="4"/>
        </w:numPr>
        <w:ind w:left="2304" w:hanging="576"/>
        <w:rPr>
          <w:sz w:val="20"/>
        </w:rPr>
      </w:pPr>
      <w:r w:rsidRPr="005938D5">
        <w:rPr>
          <w:sz w:val="20"/>
        </w:rPr>
        <w:t xml:space="preserve"> </w:t>
      </w:r>
      <w:r w:rsidRPr="005938D5">
        <w:rPr>
          <w:sz w:val="20"/>
        </w:rPr>
        <w:tab/>
        <w:t>5-year parts.</w:t>
      </w:r>
    </w:p>
    <w:p w:rsidR="00A52391" w:rsidRDefault="00A52391" w:rsidP="00A52391">
      <w:pPr>
        <w:pStyle w:val="ARCATSubSub1"/>
        <w:ind w:left="2304"/>
        <w:rPr>
          <w:sz w:val="20"/>
        </w:rPr>
      </w:pPr>
    </w:p>
    <w:p w:rsidR="00642636" w:rsidRPr="002C031C" w:rsidRDefault="00642636" w:rsidP="00A52391">
      <w:pPr>
        <w:pStyle w:val="ARCATPart"/>
      </w:pPr>
      <w:r w:rsidRPr="002C031C">
        <w:t xml:space="preserve">  EXECUTION</w:t>
      </w:r>
    </w:p>
    <w:p w:rsidR="00642636" w:rsidRPr="002C031C" w:rsidRDefault="00642636" w:rsidP="00642636">
      <w:pPr>
        <w:pStyle w:val="ARCATArticle"/>
      </w:pPr>
      <w:r w:rsidRPr="002C031C">
        <w:tab/>
        <w:t>EXAMINATION AND PREPARATION</w:t>
      </w:r>
    </w:p>
    <w:p w:rsidR="00642636" w:rsidRPr="005938D5" w:rsidRDefault="00642636" w:rsidP="00642636">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rsidR="00642636" w:rsidRPr="005938D5" w:rsidRDefault="00642636" w:rsidP="00642636">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rsidR="00642636" w:rsidRDefault="00642636" w:rsidP="00642636">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rsidR="00642636" w:rsidRPr="002C031C" w:rsidRDefault="00642636" w:rsidP="00642636">
      <w:pPr>
        <w:pStyle w:val="ARCATArticle"/>
      </w:pPr>
      <w:r w:rsidRPr="002C031C">
        <w:tab/>
        <w:t>INSTALLATION</w:t>
      </w:r>
    </w:p>
    <w:p w:rsidR="00642636" w:rsidRPr="005938D5" w:rsidRDefault="00642636" w:rsidP="00642636">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rsidR="00642636" w:rsidRPr="002C031C" w:rsidRDefault="00642636" w:rsidP="00642636">
      <w:pPr>
        <w:pStyle w:val="ARCATArticle"/>
      </w:pPr>
      <w:r w:rsidRPr="002C031C">
        <w:tab/>
        <w:t>PROTECTION</w:t>
      </w:r>
    </w:p>
    <w:p w:rsidR="00642636" w:rsidRPr="005938D5" w:rsidRDefault="00642636" w:rsidP="00642636">
      <w:pPr>
        <w:pStyle w:val="ARCATParagraph"/>
        <w:numPr>
          <w:ilvl w:val="2"/>
          <w:numId w:val="117"/>
        </w:numPr>
        <w:spacing w:before="200"/>
        <w:ind w:left="1152" w:hanging="576"/>
        <w:rPr>
          <w:sz w:val="20"/>
        </w:rPr>
      </w:pPr>
      <w:r w:rsidRPr="005938D5">
        <w:rPr>
          <w:sz w:val="20"/>
        </w:rPr>
        <w:tab/>
        <w:t>Protect installed products until completion of project.</w:t>
      </w:r>
    </w:p>
    <w:p w:rsidR="00642636" w:rsidRPr="005938D5" w:rsidRDefault="00642636" w:rsidP="00642636">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rsidR="00642636" w:rsidRPr="005938D5" w:rsidRDefault="00642636">
      <w:pPr>
        <w:pStyle w:val="ARCATNormal"/>
        <w:rPr>
          <w:sz w:val="20"/>
        </w:rPr>
      </w:pPr>
    </w:p>
    <w:p w:rsidR="00642636" w:rsidRPr="005938D5" w:rsidRDefault="00642636" w:rsidP="00642636">
      <w:pPr>
        <w:pStyle w:val="ARCATTitle"/>
        <w:jc w:val="center"/>
        <w:outlineLvl w:val="0"/>
        <w:rPr>
          <w:sz w:val="20"/>
        </w:rPr>
      </w:pPr>
      <w:r w:rsidRPr="005938D5">
        <w:rPr>
          <w:sz w:val="20"/>
        </w:rPr>
        <w:t>END OF SECTION</w:t>
      </w:r>
    </w:p>
    <w:sectPr w:rsidR="00642636" w:rsidRPr="005938D5" w:rsidSect="00642636">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11" w:rsidRDefault="00216411">
      <w:pPr>
        <w:spacing w:after="0" w:line="240" w:lineRule="auto"/>
      </w:pPr>
      <w:r>
        <w:separator/>
      </w:r>
    </w:p>
  </w:endnote>
  <w:endnote w:type="continuationSeparator" w:id="0">
    <w:p w:rsidR="00216411" w:rsidRDefault="0021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36" w:rsidRDefault="00642636">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A52391">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11" w:rsidRDefault="00216411">
      <w:pPr>
        <w:spacing w:after="0" w:line="240" w:lineRule="auto"/>
      </w:pPr>
      <w:r>
        <w:separator/>
      </w:r>
    </w:p>
  </w:footnote>
  <w:footnote w:type="continuationSeparator" w:id="0">
    <w:p w:rsidR="00216411" w:rsidRDefault="00216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D6EBD"/>
    <w:rsid w:val="00216411"/>
    <w:rsid w:val="00642636"/>
    <w:rsid w:val="008F7A87"/>
    <w:rsid w:val="00A52391"/>
    <w:rsid w:val="00B636CE"/>
    <w:rsid w:val="00C104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8E2D529-5E26-4C72-8FCE-0BA170B1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2014  (12/14)</Company>
  <LinksUpToDate>false</LinksUpToDate>
  <CharactersWithSpaces>7864</CharactersWithSpaces>
  <SharedDoc>false</SharedDoc>
  <HyperlinkBase/>
  <HLinks>
    <vt:vector size="18" baseType="variant">
      <vt:variant>
        <vt:i4>3407908</vt:i4>
      </vt:variant>
      <vt:variant>
        <vt:i4>6</vt:i4>
      </vt:variant>
      <vt:variant>
        <vt:i4>0</vt:i4>
      </vt:variant>
      <vt:variant>
        <vt:i4>5</vt:i4>
      </vt:variant>
      <vt:variant>
        <vt:lpwstr>http://www.liftmaster.com/</vt:lpwstr>
      </vt:variant>
      <vt:variant>
        <vt:lpwstr/>
      </vt: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Brian Valdez</cp:lastModifiedBy>
  <cp:revision>3</cp:revision>
  <cp:lastPrinted>2014-03-10T18:44:00Z</cp:lastPrinted>
  <dcterms:created xsi:type="dcterms:W3CDTF">2014-12-29T02:15:00Z</dcterms:created>
  <dcterms:modified xsi:type="dcterms:W3CDTF">2014-12-29T02:18:00Z</dcterms:modified>
  <cp:category/>
</cp:coreProperties>
</file>