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C142AA">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BC" w14:textId="77777777" w:rsidR="00E57BBF" w:rsidRDefault="00DA14C3">
      <w:pPr>
        <w:pStyle w:val="Level3"/>
      </w:pPr>
      <w:r>
        <w:rPr>
          <w:rFonts w:eastAsia="Arial"/>
          <w:lang w:val="es-MX"/>
        </w:rPr>
        <w:tab/>
        <w:t>Operadores de puerta:</w:t>
      </w:r>
    </w:p>
    <w:p w14:paraId="774F6EBD" w14:textId="77777777" w:rsidR="00E57BBF" w:rsidRDefault="00DA14C3">
      <w:pPr>
        <w:pStyle w:val="Level4"/>
      </w:pPr>
      <w:r>
        <w:rPr>
          <w:rFonts w:eastAsia="Arial"/>
          <w:lang w:val="es-MX"/>
        </w:rPr>
        <w:tab/>
        <w:t>Modelo: SD.</w:t>
      </w:r>
    </w:p>
    <w:p w14:paraId="774F6EBE" w14:textId="77777777" w:rsidR="00E57BBF" w:rsidRDefault="00DA14C3">
      <w:pPr>
        <w:pStyle w:val="Level4"/>
      </w:pPr>
      <w:r>
        <w:rPr>
          <w:rFonts w:eastAsia="Arial"/>
          <w:lang w:val="es-MX"/>
        </w:rPr>
        <w:t xml:space="preserve"> </w:t>
      </w:r>
      <w:r>
        <w:rPr>
          <w:rFonts w:eastAsia="Arial"/>
          <w:lang w:val="es-MX"/>
        </w:rPr>
        <w:tab/>
        <w:t>Operación: Deslizamiento.</w:t>
      </w:r>
    </w:p>
    <w:p w14:paraId="774F6EBF" w14:textId="77777777" w:rsidR="00E57BBF" w:rsidRDefault="00DA14C3">
      <w:pPr>
        <w:pStyle w:val="Level4"/>
      </w:pPr>
      <w:r>
        <w:rPr>
          <w:rFonts w:eastAsia="Arial"/>
          <w:lang w:val="es-MX"/>
        </w:rPr>
        <w:tab/>
        <w:t>Tipo de accionamiento: Reducción primaria por banda en V.</w:t>
      </w:r>
    </w:p>
    <w:p w14:paraId="774F6EC0" w14:textId="77777777" w:rsidR="00E57BBF" w:rsidRDefault="00DA14C3">
      <w:pPr>
        <w:pStyle w:val="Level4"/>
        <w:rPr>
          <w:color w:val="000000" w:themeColor="text1"/>
        </w:rPr>
      </w:pPr>
      <w:r>
        <w:rPr>
          <w:rFonts w:eastAsia="Arial"/>
          <w:lang w:val="es-MX"/>
        </w:rPr>
        <w:tab/>
        <w:t>Montaje: Pared.</w:t>
      </w:r>
      <w:r>
        <w:rPr>
          <w:rFonts w:eastAsia="Arial"/>
          <w:color w:val="FF0000"/>
          <w:lang w:val="es-MX"/>
        </w:rPr>
        <w:t xml:space="preserve"> </w:t>
      </w:r>
    </w:p>
    <w:p w14:paraId="774F6EC1" w14:textId="77777777" w:rsidR="00E57BBF" w:rsidRDefault="00DA14C3">
      <w:pPr>
        <w:pStyle w:val="Level4"/>
        <w:rPr>
          <w:color w:val="000000" w:themeColor="text1"/>
        </w:rPr>
      </w:pPr>
      <w:r>
        <w:rPr>
          <w:rFonts w:eastAsia="Arial"/>
          <w:color w:val="000000"/>
          <w:lang w:val="es-MX"/>
        </w:rPr>
        <w:t xml:space="preserve"> </w:t>
      </w:r>
      <w:r>
        <w:rPr>
          <w:rFonts w:eastAsia="Arial"/>
          <w:color w:val="000000"/>
          <w:lang w:val="es-MX"/>
        </w:rPr>
        <w:tab/>
        <w:t>Desconexión para operación manual: Cadena de cremallera para liberación de emergencia a nivel de piso.</w:t>
      </w:r>
    </w:p>
    <w:p w14:paraId="774F6EC2" w14:textId="77777777" w:rsidR="00E57BBF" w:rsidRDefault="00DA14C3">
      <w:pPr>
        <w:pStyle w:val="Level4"/>
        <w:rPr>
          <w:color w:val="000000" w:themeColor="text1"/>
        </w:rPr>
      </w:pPr>
      <w:r>
        <w:rPr>
          <w:rFonts w:eastAsia="Arial"/>
          <w:lang w:val="es-MX"/>
        </w:rPr>
        <w:t xml:space="preserve"> </w:t>
      </w:r>
      <w:r>
        <w:rPr>
          <w:rFonts w:eastAsia="Arial"/>
          <w:lang w:val="es-MX"/>
        </w:rPr>
        <w:tab/>
      </w:r>
      <w:r>
        <w:rPr>
          <w:rFonts w:eastAsia="Arial"/>
          <w:color w:val="000000"/>
          <w:lang w:val="es-MX"/>
        </w:rPr>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C3"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C4"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EC5" w14:textId="77777777" w:rsidR="00E57BBF" w:rsidRDefault="00DA14C3">
      <w:pPr>
        <w:pStyle w:val="Level4"/>
        <w:rPr>
          <w:rFonts w:cs="Arial"/>
        </w:rPr>
      </w:pPr>
      <w:r>
        <w:rPr>
          <w:rFonts w:eastAsia="Arial" w:cs="Arial"/>
          <w:lang w:val="es-MX"/>
        </w:rPr>
        <w:tab/>
        <w:t>Carcasa: NEMA 1.</w:t>
      </w:r>
    </w:p>
    <w:p w14:paraId="774F6EC6"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EC7"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C142AA">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Security+ 2.0 y controles remotos con interruptor DIP binario. </w:t>
      </w:r>
    </w:p>
    <w:p w14:paraId="774F6EC8" w14:textId="77777777" w:rsidR="00E57BBF" w:rsidRDefault="00DA14C3">
      <w:pPr>
        <w:pStyle w:val="Level4"/>
      </w:pPr>
      <w:r>
        <w:rPr>
          <w:rFonts w:eastAsia="Arial"/>
          <w:lang w:val="es-MX"/>
        </w:rPr>
        <w:t xml:space="preserve"> </w:t>
      </w:r>
      <w:r>
        <w:rPr>
          <w:rFonts w:eastAsia="Arial"/>
          <w:lang w:val="es-MX"/>
        </w:rPr>
        <w:tab/>
        <w:t xml:space="preserve">Conectividad por internet: tecnología FHSS MyQ de 50 canales. </w:t>
      </w:r>
    </w:p>
    <w:p w14:paraId="774F6EC9"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CA"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CB"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CC" w14:textId="4FC04B1C"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ECD" w14:textId="77777777" w:rsidR="00E57BBF" w:rsidRDefault="00DA14C3">
      <w:pPr>
        <w:pStyle w:val="SpecPara4"/>
        <w:autoSpaceDE w:val="0"/>
        <w:autoSpaceDN w:val="0"/>
        <w:adjustRightInd w:val="0"/>
        <w:rPr>
          <w:rFonts w:cs="Arial"/>
        </w:rPr>
      </w:pPr>
      <w:r>
        <w:rPr>
          <w:rFonts w:eastAsia="Arial" w:cs="Arial"/>
          <w:lang w:val="es-MX"/>
        </w:rPr>
        <w:t xml:space="preserve"> </w:t>
      </w:r>
      <w:r>
        <w:rPr>
          <w:rFonts w:eastAsia="Arial" w:cs="Arial"/>
          <w:lang w:val="es-MX"/>
        </w:rPr>
        <w:tab/>
        <w:t>Carril: Carril doble para carro con rieles en “L”.</w:t>
      </w:r>
    </w:p>
    <w:p w14:paraId="774F6ECE"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8D8C" w14:textId="77777777" w:rsidR="0002283B" w:rsidRDefault="0002283B">
      <w:r>
        <w:separator/>
      </w:r>
    </w:p>
  </w:endnote>
  <w:endnote w:type="continuationSeparator" w:id="0">
    <w:p w14:paraId="5E23E787" w14:textId="77777777" w:rsidR="0002283B" w:rsidRDefault="000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E552" w14:textId="77777777" w:rsidR="0002283B" w:rsidRDefault="0002283B">
      <w:r>
        <w:separator/>
      </w:r>
    </w:p>
  </w:footnote>
  <w:footnote w:type="continuationSeparator" w:id="0">
    <w:p w14:paraId="1A9888C9" w14:textId="77777777" w:rsidR="0002283B" w:rsidRDefault="0002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2283B"/>
    <w:rsid w:val="00090441"/>
    <w:rsid w:val="00137F73"/>
    <w:rsid w:val="00186101"/>
    <w:rsid w:val="001B66B3"/>
    <w:rsid w:val="001C45F0"/>
    <w:rsid w:val="005D39C6"/>
    <w:rsid w:val="007009DA"/>
    <w:rsid w:val="00715997"/>
    <w:rsid w:val="00C142AA"/>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412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2022-05-24T17:41:00Z</dcterms:created>
  <dcterms:modified xsi:type="dcterms:W3CDTF">2022-10-14T13:04:00Z</dcterms:modified>
</cp:coreProperties>
</file>